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107E9F" w:rsidTr="00107E9F">
        <w:tc>
          <w:tcPr>
            <w:tcW w:w="1985" w:type="dxa"/>
            <w:hideMark/>
          </w:tcPr>
          <w:p w:rsidR="00107E9F" w:rsidRDefault="00FA4EEB">
            <w:pPr>
              <w:spacing w:after="0" w:line="240" w:lineRule="auto"/>
              <w:ind w:firstLine="176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53270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CC1489D" wp14:editId="2E0B9563">
                  <wp:simplePos x="0" y="0"/>
                  <wp:positionH relativeFrom="character">
                    <wp:posOffset>150495</wp:posOffset>
                  </wp:positionH>
                  <wp:positionV relativeFrom="line">
                    <wp:posOffset>-133350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:rsidR="00107E9F" w:rsidRDefault="00FA4EE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107E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107E9F" w:rsidRDefault="00107E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107E9F" w:rsidRDefault="00107E9F">
            <w:pPr>
              <w:spacing w:after="0" w:line="36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107E9F" w:rsidRDefault="00107E9F">
            <w:pPr>
              <w:spacing w:after="0" w:line="360" w:lineRule="auto"/>
              <w:ind w:firstLine="17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2529A" w:rsidRDefault="0082529A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107E9F" w:rsidTr="001A63FB">
        <w:tc>
          <w:tcPr>
            <w:tcW w:w="10456" w:type="dxa"/>
          </w:tcPr>
          <w:p w:rsidR="00107E9F" w:rsidRDefault="00107E9F" w:rsidP="001A63FB">
            <w:pPr>
              <w:tabs>
                <w:tab w:val="left" w:pos="5103"/>
                <w:tab w:val="left" w:pos="666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1A63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="008252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107E9F" w:rsidRPr="00090293" w:rsidRDefault="00107E9F" w:rsidP="0009029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="001A63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="000A3C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A63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90293" w:rsidRPr="000902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</w:t>
            </w:r>
            <w:r w:rsidR="008252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Проректор</w:t>
            </w:r>
            <w:r w:rsidR="00090293" w:rsidRPr="00090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учебной работе </w:t>
            </w:r>
          </w:p>
          <w:p w:rsidR="00107E9F" w:rsidRDefault="00107E9F" w:rsidP="001A63FB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</w:t>
            </w:r>
            <w:r w:rsidR="000451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r w:rsidR="008252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51B4" w:rsidRPr="000451B4">
              <w:rPr>
                <w:noProof/>
                <w:u w:val="single"/>
                <w:lang w:eastAsia="ru-RU"/>
              </w:rPr>
              <w:drawing>
                <wp:inline distT="0" distB="0" distL="0" distR="0" wp14:anchorId="48937345" wp14:editId="5BBA070A">
                  <wp:extent cx="695960" cy="28638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.В. Ватлина</w:t>
            </w:r>
          </w:p>
          <w:p w:rsidR="00107E9F" w:rsidRDefault="00107E9F" w:rsidP="001A63FB">
            <w:pPr>
              <w:widowControl w:val="0"/>
              <w:tabs>
                <w:tab w:val="left" w:pos="6663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</w:t>
            </w:r>
            <w:r w:rsidR="00FA4EE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="00FA4EEB" w:rsidRPr="00B5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  <w:p w:rsidR="00107E9F" w:rsidRDefault="00107E9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07E9F" w:rsidTr="00107E9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E9F" w:rsidRDefault="00107E9F" w:rsidP="009852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Рабочая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ПРОГРАММа </w:t>
            </w:r>
            <w:r w:rsidR="0098528C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УЧЕБНОЙ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дисциплины</w:t>
            </w:r>
          </w:p>
        </w:tc>
      </w:tr>
      <w:tr w:rsidR="00107E9F" w:rsidTr="00107E9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E9F" w:rsidRPr="00107E9F" w:rsidRDefault="00E45F21" w:rsidP="008C2C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ОП</w:t>
            </w:r>
            <w:r w:rsidR="00396EC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.06</w:t>
            </w:r>
            <w:r w:rsidR="00107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51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ЭКОНОМИКА И БУХГАЛТЕРСКИЙ УЧЕТ ПРЕДПРИЯТИЙ ТУРИЗМА И Г</w:t>
            </w:r>
            <w:r w:rsidR="008C2C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ОСТИНИЧНОГО ДЕЛА</w:t>
            </w:r>
          </w:p>
        </w:tc>
      </w:tr>
      <w:tr w:rsidR="00107E9F" w:rsidTr="00107E9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07E9F" w:rsidRPr="00107E9F" w:rsidRDefault="00107E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107E9F" w:rsidRPr="00107E9F" w:rsidRDefault="00107E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</w:tr>
    </w:tbl>
    <w:p w:rsidR="000451B4" w:rsidRPr="000451B4" w:rsidRDefault="000451B4" w:rsidP="000451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программе  </w:t>
      </w:r>
      <w:r w:rsidRPr="000451B4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0451B4" w:rsidRPr="000451B4" w:rsidRDefault="000451B4" w:rsidP="000451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51B4" w:rsidRPr="000451B4" w:rsidRDefault="000451B4" w:rsidP="000451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специальности </w:t>
      </w:r>
    </w:p>
    <w:p w:rsidR="000451B4" w:rsidRPr="000451B4" w:rsidRDefault="000451B4" w:rsidP="00045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51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43.02.16 Туризм и гостеприимство</w:t>
      </w:r>
    </w:p>
    <w:p w:rsidR="000451B4" w:rsidRPr="00396EC5" w:rsidRDefault="000451B4" w:rsidP="000451B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6EC5" w:rsidRPr="00396EC5" w:rsidRDefault="00396EC5" w:rsidP="00396E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EC5">
        <w:rPr>
          <w:rFonts w:ascii="Times New Roman" w:eastAsia="Times New Roman" w:hAnsi="Times New Roman" w:cs="Times New Roman"/>
          <w:sz w:val="28"/>
          <w:szCs w:val="28"/>
        </w:rPr>
        <w:t xml:space="preserve">        (направленность предоставление туроператорских и турагентских услуг)</w:t>
      </w:r>
    </w:p>
    <w:p w:rsidR="00396EC5" w:rsidRDefault="00396EC5" w:rsidP="000451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1B4" w:rsidRPr="000451B4" w:rsidRDefault="000451B4" w:rsidP="000451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Квалификация выпускника: </w:t>
      </w:r>
    </w:p>
    <w:p w:rsidR="000451B4" w:rsidRPr="000451B4" w:rsidRDefault="000451B4" w:rsidP="000451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1B4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 по туризму и гостеприимству</w:t>
      </w:r>
    </w:p>
    <w:p w:rsidR="000451B4" w:rsidRPr="000451B4" w:rsidRDefault="000451B4" w:rsidP="000451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7E9F" w:rsidRDefault="00107E9F" w:rsidP="00107E9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14CC" w:rsidRPr="002D14CC" w:rsidRDefault="002D14CC" w:rsidP="002D1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14CC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 начала подготовки: 202</w:t>
      </w:r>
      <w:r w:rsidR="001D4524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bookmarkStart w:id="0" w:name="_GoBack"/>
      <w:bookmarkEnd w:id="0"/>
    </w:p>
    <w:p w:rsidR="00107E9F" w:rsidRDefault="00107E9F" w:rsidP="00107E9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7E9F" w:rsidRPr="00E44E5D" w:rsidRDefault="00107E9F" w:rsidP="000451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293" w:rsidRPr="00E44E5D" w:rsidRDefault="00090293" w:rsidP="00107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293" w:rsidRPr="00E44E5D" w:rsidRDefault="00090293" w:rsidP="00107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293" w:rsidRPr="00E44E5D" w:rsidRDefault="00090293" w:rsidP="00107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7E9F" w:rsidRDefault="00107E9F" w:rsidP="000451B4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7E9F" w:rsidRDefault="00107E9F" w:rsidP="00107E9F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</w:t>
      </w:r>
      <w:r w:rsidR="008252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4E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tbl>
      <w:tblPr>
        <w:tblW w:w="15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6707"/>
        <w:gridCol w:w="30"/>
        <w:gridCol w:w="1403"/>
        <w:gridCol w:w="2490"/>
        <w:gridCol w:w="262"/>
        <w:gridCol w:w="110"/>
      </w:tblGrid>
      <w:tr w:rsidR="00107E9F" w:rsidTr="00107E9F">
        <w:trPr>
          <w:trHeight w:val="425"/>
        </w:trPr>
        <w:tc>
          <w:tcPr>
            <w:tcW w:w="15080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07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07E9F" w:rsidRPr="008C2CB4" w:rsidRDefault="00107E9F" w:rsidP="008C2CB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 xml:space="preserve">Рабочая программа </w:t>
                  </w:r>
                  <w:r w:rsidR="009852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учебной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дисциплины </w:t>
                  </w:r>
                  <w:r w:rsidRPr="000451B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«</w:t>
                  </w:r>
                  <w:r w:rsidR="000451B4" w:rsidRPr="000451B4">
                    <w:rPr>
                      <w:rFonts w:ascii="Times New Roman" w:eastAsia="Calibri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 xml:space="preserve">Экономика и бухгалтерский учет предприятий </w:t>
                  </w:r>
                  <w:r w:rsidR="008C2CB4">
                    <w:rPr>
                      <w:rFonts w:ascii="Times New Roman" w:eastAsia="Calibri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туризма и гостиничного дела</w:t>
                  </w:r>
                  <w:r w:rsidRPr="000451B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="000902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в соответствии с требованиями федерального государственного образовательного стандарта</w:t>
                  </w:r>
                  <w:r w:rsidR="000902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среднего профессионального образования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по специальности </w:t>
                  </w:r>
                  <w:r w:rsidR="000451B4" w:rsidRPr="000451B4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 xml:space="preserve">43.02.16  </w:t>
                  </w:r>
                  <w:r w:rsidR="000451B4" w:rsidRPr="000451B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Туризм и гостеприимство</w:t>
                  </w:r>
                  <w:r w:rsidR="008C2CB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C2CB4" w:rsidRPr="00396E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 предоставление туроператорских и турагентских услуг)</w:t>
                  </w:r>
                  <w:r w:rsidR="000451B4" w:rsidRPr="000451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утвержденного приказом Министерства просвещения Российской Федерации от 12 декабря 2022 г. № 1100.</w:t>
                  </w:r>
                </w:p>
              </w:tc>
            </w:tr>
          </w:tbl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E9F" w:rsidTr="00107E9F">
        <w:trPr>
          <w:trHeight w:val="283"/>
        </w:trPr>
        <w:tc>
          <w:tcPr>
            <w:tcW w:w="3174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61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07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07E9F" w:rsidTr="00107E9F">
        <w:trPr>
          <w:trHeight w:val="103"/>
        </w:trPr>
        <w:tc>
          <w:tcPr>
            <w:tcW w:w="3174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" w:type="dxa"/>
            <w:gridSpan w:val="2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61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07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107E9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E9F" w:rsidRPr="00E21377" w:rsidRDefault="00090293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РАЗРАБОТЧИК</w:t>
      </w:r>
      <w:r w:rsidR="00825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107E9F" w:rsidRPr="00E213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07E9F" w:rsidRPr="00E21377" w:rsidRDefault="00E21377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Латынцева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ассистент кафедры бухгалтерского учета, анализа и аудита.</w:t>
      </w:r>
    </w:p>
    <w:p w:rsidR="00107E9F" w:rsidRPr="00E21377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E9F" w:rsidRPr="00E21377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7507"/>
      </w:tblGrid>
      <w:tr w:rsidR="00107E9F" w:rsidRPr="00E21377" w:rsidTr="00107E9F">
        <w:trPr>
          <w:gridAfter w:val="1"/>
          <w:wAfter w:w="58" w:type="dxa"/>
          <w:trHeight w:val="425"/>
        </w:trPr>
        <w:tc>
          <w:tcPr>
            <w:tcW w:w="212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0"/>
            </w:tblGrid>
            <w:tr w:rsidR="00107E9F" w:rsidRPr="00E213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07E9F" w:rsidRPr="00E21377" w:rsidRDefault="00107E9F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213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РЕЦЕНЗЕНТ</w:t>
                  </w:r>
                  <w:r w:rsidR="00E213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E213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107E9F" w:rsidRPr="00E21377" w:rsidRDefault="00107E9F" w:rsidP="0082529A">
            <w:pPr>
              <w:ind w:left="142"/>
            </w:pPr>
          </w:p>
        </w:tc>
      </w:tr>
      <w:tr w:rsidR="00107E9F" w:rsidRPr="00884D1F" w:rsidTr="00107E9F">
        <w:trPr>
          <w:trHeight w:val="425"/>
        </w:trPr>
        <w:tc>
          <w:tcPr>
            <w:tcW w:w="9632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07E9F" w:rsidRPr="00E213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26974" w:rsidRDefault="00E21377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Чистякова О.А., канд.экон.наук, доцент, </w:t>
                  </w:r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зав. кафедрой бухгалтерского учета, анализа и аудита</w:t>
                  </w:r>
                </w:p>
                <w:p w:rsidR="00E21377" w:rsidRPr="00E21377" w:rsidRDefault="00E21377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Чурикова А.А.</w:t>
                  </w:r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 канд.экон.наук, доцент кафедры бухгалтерского учета, анализа и аудита</w:t>
                  </w:r>
                </w:p>
                <w:p w:rsidR="00107E9F" w:rsidRPr="00E21377" w:rsidRDefault="00107E9F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07E9F" w:rsidRPr="00E21377" w:rsidRDefault="00107E9F" w:rsidP="0082529A">
            <w:pPr>
              <w:spacing w:after="0"/>
              <w:ind w:left="142"/>
            </w:pPr>
          </w:p>
        </w:tc>
      </w:tr>
    </w:tbl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2529A" w:rsidRDefault="0082529A" w:rsidP="008C2CB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2529A" w:rsidRDefault="0082529A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2529A" w:rsidRPr="00884D1F" w:rsidRDefault="0082529A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0C0C09" w:rsidRPr="000C0C09" w:rsidRDefault="00090293" w:rsidP="0082529A">
      <w:pPr>
        <w:tabs>
          <w:tab w:val="left" w:pos="709"/>
        </w:tabs>
        <w:spacing w:after="0"/>
        <w:ind w:left="142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Рабочая программа учебной</w:t>
      </w:r>
      <w:r w:rsidR="000C0C09" w:rsidRPr="000C0C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</w:t>
      </w:r>
      <w:r w:rsidR="000C0C09" w:rsidRPr="000C0C09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="000C0C09" w:rsidRPr="000C0C09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Экономика и бухгалтерск</w:t>
      </w:r>
      <w:r w:rsidR="008C2CB4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ий учет гостиничного дела</w:t>
      </w:r>
      <w:r w:rsidR="000C0C09" w:rsidRPr="000C0C09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» </w:t>
      </w:r>
      <w:r w:rsidR="000C0C09" w:rsidRPr="000C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рассмотрена и одобрена на заседании кафедры </w:t>
      </w:r>
      <w:r w:rsidR="000C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бухгалтерского учета,  анализа и аудита</w:t>
      </w:r>
      <w:r w:rsidR="00FA4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протокол</w:t>
      </w:r>
      <w:r w:rsidR="000C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0C09" w:rsidRPr="000C0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C0C09" w:rsidRPr="000C0C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EEB" w:rsidRPr="00B53270">
        <w:rPr>
          <w:rFonts w:ascii="Times New Roman" w:eastAsia="Times New Roman" w:hAnsi="Times New Roman" w:cs="Times New Roman"/>
          <w:sz w:val="28"/>
          <w:szCs w:val="28"/>
        </w:rPr>
        <w:t>28 мая 2025 г. № 10.</w:t>
      </w: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0C0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Заведующий кафедрой</w:t>
      </w: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бухгалтерского учета, анализа и аудита </w:t>
      </w:r>
      <w:r w:rsidR="000451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8252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451B4">
        <w:rPr>
          <w:noProof/>
          <w:lang w:eastAsia="ru-RU"/>
        </w:rPr>
        <w:drawing>
          <wp:inline distT="0" distB="0" distL="0" distR="0">
            <wp:extent cx="532130" cy="245745"/>
            <wp:effectExtent l="0" t="0" r="127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0" t="51884" r="54416" b="34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52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0C0C0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О.А. Чистякова</w:t>
      </w:r>
    </w:p>
    <w:p w:rsidR="000C0C09" w:rsidRPr="000C0C09" w:rsidRDefault="000C0C09" w:rsidP="0082529A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98528C" w:rsidRPr="00884D1F" w:rsidRDefault="0098528C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98528C" w:rsidRPr="00884D1F" w:rsidRDefault="0098528C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98528C" w:rsidRPr="00884D1F" w:rsidRDefault="0098528C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A63FB" w:rsidRDefault="001A63FB" w:rsidP="0082529A">
      <w:pPr>
        <w:ind w:left="142"/>
        <w:rPr>
          <w:b/>
        </w:rPr>
      </w:pPr>
      <w:r>
        <w:rPr>
          <w:b/>
        </w:rPr>
        <w:br w:type="page"/>
      </w:r>
    </w:p>
    <w:p w:rsidR="001A63FB" w:rsidRPr="000A3C89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A3C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СОДЕРЖАНИЕ</w:t>
      </w:r>
    </w:p>
    <w:p w:rsidR="001A63FB" w:rsidRPr="000A3C89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A63FB" w:rsidRPr="000A3C89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5991" w:type="pct"/>
        <w:tblLook w:val="01E0" w:firstRow="1" w:lastRow="1" w:firstColumn="1" w:lastColumn="1" w:noHBand="0" w:noVBand="0"/>
      </w:tblPr>
      <w:tblGrid>
        <w:gridCol w:w="10421"/>
        <w:gridCol w:w="2065"/>
      </w:tblGrid>
      <w:tr w:rsidR="001A63FB" w:rsidRPr="000A3C89" w:rsidTr="001A63FB">
        <w:tc>
          <w:tcPr>
            <w:tcW w:w="4173" w:type="pct"/>
          </w:tcPr>
          <w:p w:rsidR="001A63FB" w:rsidRPr="000A3C89" w:rsidRDefault="001A63FB" w:rsidP="0098528C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27" w:type="pct"/>
          </w:tcPr>
          <w:p w:rsidR="001A63FB" w:rsidRPr="000A3C89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1A63FB" w:rsidRPr="000A3C89" w:rsidTr="001A63FB">
        <w:tc>
          <w:tcPr>
            <w:tcW w:w="4173" w:type="pct"/>
          </w:tcPr>
          <w:p w:rsidR="001A63FB" w:rsidRPr="000A3C89" w:rsidRDefault="001A63FB" w:rsidP="000A30B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СТРУКТУРА И СОДЕРЖАНИЕ УЧЕБНОЙ ДИСЦИПЛИНЫ</w:t>
            </w:r>
          </w:p>
          <w:p w:rsidR="001A63FB" w:rsidRPr="000A3C89" w:rsidRDefault="001A63FB" w:rsidP="000A30B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УСЛОВИЯ РЕАЛИЗАЦИИУЧЕБНОЙ ДИСЦИПЛИНЫ</w:t>
            </w:r>
          </w:p>
        </w:tc>
        <w:tc>
          <w:tcPr>
            <w:tcW w:w="827" w:type="pct"/>
          </w:tcPr>
          <w:p w:rsidR="001A63FB" w:rsidRPr="000A3C89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1A63FB" w:rsidRPr="000A3C89" w:rsidTr="001A63FB">
        <w:tc>
          <w:tcPr>
            <w:tcW w:w="4173" w:type="pct"/>
          </w:tcPr>
          <w:p w:rsidR="001A63FB" w:rsidRPr="000A3C89" w:rsidRDefault="001A63FB" w:rsidP="000A30B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1A63FB" w:rsidRPr="000A3C89" w:rsidRDefault="001A63FB" w:rsidP="001A63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827" w:type="pct"/>
          </w:tcPr>
          <w:p w:rsidR="001A63FB" w:rsidRPr="000A3C89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1A63FB" w:rsidRPr="00E45F21" w:rsidRDefault="001A63FB" w:rsidP="0098528C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1A6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ОБЩАЯ ХАРАКТЕРИСТИКА РАБОЧЕЙ</w:t>
      </w:r>
      <w:r w:rsidR="0098528C"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УЧЕБНОЙ ДИСЦИПЛИНЫ</w:t>
      </w:r>
    </w:p>
    <w:p w:rsidR="001A63FB" w:rsidRPr="00E45F21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Область применения программы</w:t>
      </w:r>
    </w:p>
    <w:p w:rsidR="001A63FB" w:rsidRPr="00E45F21" w:rsidRDefault="0098528C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</w:t>
      </w:r>
      <w:r w:rsidR="001A63FB"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учебной дисциплины является частью основной образовательной программы в соответствии с ФГОС СПО по специальности </w:t>
      </w:r>
      <w:r w:rsidR="000451B4" w:rsidRPr="00E45F21">
        <w:rPr>
          <w:rFonts w:ascii="Times New Roman" w:hAnsi="Times New Roman" w:cs="Times New Roman"/>
          <w:bCs/>
          <w:i/>
          <w:sz w:val="28"/>
          <w:szCs w:val="28"/>
        </w:rPr>
        <w:t xml:space="preserve">43.02.16  </w:t>
      </w:r>
      <w:r w:rsidR="000451B4" w:rsidRPr="00E45F21">
        <w:rPr>
          <w:rFonts w:ascii="Times New Roman" w:hAnsi="Times New Roman" w:cs="Times New Roman"/>
          <w:i/>
          <w:sz w:val="28"/>
          <w:szCs w:val="28"/>
        </w:rPr>
        <w:t>Туризм и гостеприимство</w:t>
      </w:r>
      <w:r w:rsidR="008C2CB4" w:rsidRPr="00E45F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2CB4" w:rsidRPr="00E45F21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туроператорских и турагентских услуг)</w:t>
      </w:r>
    </w:p>
    <w:p w:rsidR="001A63FB" w:rsidRPr="00E45F21" w:rsidRDefault="001A63FB" w:rsidP="001A63FB">
      <w:pPr>
        <w:tabs>
          <w:tab w:val="left" w:pos="402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A63FB" w:rsidRPr="00E45F21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1.2.Цель и планируемые результаты освоения дисциплины:</w:t>
      </w:r>
    </w:p>
    <w:p w:rsidR="00A64946" w:rsidRPr="00E45F21" w:rsidRDefault="00A64946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1242"/>
        <w:gridCol w:w="3402"/>
        <w:gridCol w:w="5777"/>
        <w:gridCol w:w="35"/>
      </w:tblGrid>
      <w:tr w:rsidR="00A64946" w:rsidRPr="00E45F21" w:rsidTr="00A64946">
        <w:trPr>
          <w:gridBefore w:val="1"/>
          <w:gridAfter w:val="1"/>
          <w:wBefore w:w="34" w:type="dxa"/>
          <w:wAfter w:w="35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ПК, 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Умения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Знания</w:t>
            </w:r>
          </w:p>
        </w:tc>
      </w:tr>
      <w:tr w:rsidR="00A64946" w:rsidRPr="00E45F21" w:rsidTr="00A64946">
        <w:trPr>
          <w:gridBefore w:val="1"/>
          <w:gridAfter w:val="1"/>
          <w:wBefore w:w="34" w:type="dxa"/>
          <w:wAfter w:w="35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 01-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05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ОК 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потребности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службы приема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размещения 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материальных ресурсах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персонале и осуществлять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планирование потребностей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структурного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подразделения;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планировать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прогнозировать продажи;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выстраивать систему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стимулирования работников;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управлять материально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производственными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запасами;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знание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особенностей продаж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номерного фонда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дополнительных услуг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гостиницы;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знание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особенностей продаж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туроператорских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турагентских услуг;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знание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особенностей продаж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экскурсионных услуг;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знание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особенностей продаж услуг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предприятия питания;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ориентироваться 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номенклатуре основных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дополнительных услуг;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выстраивать систему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виды, формы, этапы, методы определения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планирования потребностей в материальных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ресурсах и персонале деятельности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структурного подразделения предприятия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тризма и гостеприимства;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методы и формы оплаты труда видов. виды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формы стимулирования труда.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тарифные планы и тарифную политику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предприятия туризма и гостеприимства;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особенности продаж номерного фонда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дополнительных услуг гостиницы;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особенности продаж туроператорских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турагентских услуг;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особенности продаж экскурсионных услуг;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особенности продаж услуг предприятия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питания;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номенклатуру основных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дополнительных услуг;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принципы планирования потребности 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персонале и средствах на оплату труда методы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формы оплаты труда видов. виды и формы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стимулирования труда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принципы управления материально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производственными запасами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принципы планирования потребности 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персонале и средствах на оплату труда методы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формы оплаты труда видов. виды и формы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стимулирования труда. принципы управления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материально-производственными запасами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содержание эксплуатационной программы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номенклатуру основных и дополнительных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услуг, основные понятия: загрузка гостиницы,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средняя цена, номерной фонд, принципы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ценообразования и подходы к ценообразованию</w:t>
            </w:r>
          </w:p>
        </w:tc>
      </w:tr>
      <w:tr w:rsidR="00A64946" w:rsidRPr="00E45F21" w:rsidTr="00A64946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стимулирования работников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предприятия туризма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гостеприимства;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рассчитывать нормативы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работы горничных;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методы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максимизации доходов;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анализировать результаты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деятельности структурных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подразделений;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методы расчёта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показателей эффективности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работы структурных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подразделений;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вести необходимую,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бухгалтерскую отчетность,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заполнять первичные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документы, составлять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график документооборота;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вести учёт выручки от услуг,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отражать выручку от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внереализационных доходов;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разработать план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самообразования.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управления доходами;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методы определения эффективности работы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структурных подразделений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основные бухгалтерские документы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требования к их составлению в контексте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профессиональных обязанностей технических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работников и специалистов;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виды отчетности по продажам;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учет и порядок ведения кассовых операций;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формы безналичных расчетов;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методику экономического самообразования.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содержание и структуру плана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самостоятельного изучения основ экономики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бухгалтерского учета предприятия. показатели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профессионального и личного развития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нормы и правила взаимодействия с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руководством, коллегами, клиентами при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решении хозяйственно- экономических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вопросов. причины конфликтных ситуаций 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хозяйственно- финансовой сфере и способы их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разрешения.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специфику различных функциональных–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смысловых (финансовых) особенностей устных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письменных коммуникаций в хозяйственно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финансовой сфере. средства для обеспечения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логической связанности письменной и устной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коммуникаций хозяйственно- финансовой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содержания.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хозяйственно-экономические основы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нормативного регулирования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гостиничного дела. содержание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профессиональной документации,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определяющее экономику и бухгалтерский учет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гостиничного предприятия. характеристику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документального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оформления договорных отношений 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гостинице, место и роль в этих отношениях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технических работников и специалистов.</w:t>
            </w:r>
          </w:p>
        </w:tc>
      </w:tr>
    </w:tbl>
    <w:p w:rsidR="001A63FB" w:rsidRPr="00E45F21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1A63FB" w:rsidRPr="00E45F21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1A63FB" w:rsidRPr="00E45F21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9" w:type="dxa"/>
        <w:tblInd w:w="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507"/>
      </w:tblGrid>
      <w:tr w:rsidR="001A63FB" w:rsidRPr="00E45F21" w:rsidTr="001A63FB">
        <w:trPr>
          <w:trHeight w:val="286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Вид учебной работы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Объем часов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Максимальная</w:t>
            </w:r>
            <w:proofErr w:type="spellEnd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учебная</w:t>
            </w:r>
            <w:proofErr w:type="spellEnd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A64946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A64946" w:rsidP="00E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лекции, уроки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A64946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44E5D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Pr="00E45F21" w:rsidRDefault="00E44E5D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том числе в форме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Pr="00E45F21" w:rsidRDefault="00A64946" w:rsidP="00A6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лабораторные занятия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практические занятия 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A64946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44E5D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Pr="00E45F21" w:rsidRDefault="00E44E5D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том числе в форме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Pr="00E45F21" w:rsidRDefault="00A64946" w:rsidP="00A6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самостоятельная (внеаудиторная работа включающая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индивидуальный проект)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9B068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9B068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</w:tr>
    </w:tbl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63FB" w:rsidRPr="00E45F21" w:rsidSect="001A63F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A63FB" w:rsidRPr="00E45F21" w:rsidRDefault="001A63FB" w:rsidP="00606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учебной дисциплины</w:t>
      </w:r>
    </w:p>
    <w:p w:rsidR="00606E37" w:rsidRPr="00E45F21" w:rsidRDefault="00606E37" w:rsidP="00606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8728"/>
        <w:gridCol w:w="1053"/>
        <w:gridCol w:w="2855"/>
      </w:tblGrid>
      <w:tr w:rsidR="001A63FB" w:rsidRPr="00E45F21" w:rsidTr="000A3C89">
        <w:trPr>
          <w:trHeight w:val="20"/>
        </w:trPr>
        <w:tc>
          <w:tcPr>
            <w:tcW w:w="774" w:type="pct"/>
            <w:vAlign w:val="center"/>
          </w:tcPr>
          <w:p w:rsidR="001A63FB" w:rsidRPr="00E45F21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2908" w:type="pct"/>
            <w:vAlign w:val="center"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3" w:type="pct"/>
            <w:vAlign w:val="center"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часов</w:t>
            </w:r>
          </w:p>
        </w:tc>
        <w:tc>
          <w:tcPr>
            <w:tcW w:w="995" w:type="pct"/>
            <w:vAlign w:val="center"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Осваиваемые элементы компетенций</w:t>
            </w:r>
          </w:p>
        </w:tc>
      </w:tr>
      <w:tr w:rsidR="001A63FB" w:rsidRPr="00E45F21" w:rsidTr="000A3C89">
        <w:trPr>
          <w:trHeight w:val="20"/>
        </w:trPr>
        <w:tc>
          <w:tcPr>
            <w:tcW w:w="774" w:type="pct"/>
            <w:vAlign w:val="center"/>
          </w:tcPr>
          <w:p w:rsidR="001A63FB" w:rsidRPr="00E45F21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8" w:type="pct"/>
            <w:vAlign w:val="center"/>
          </w:tcPr>
          <w:p w:rsidR="001A63FB" w:rsidRPr="00E45F21" w:rsidRDefault="001A63FB" w:rsidP="0060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3" w:type="pct"/>
            <w:vAlign w:val="center"/>
          </w:tcPr>
          <w:p w:rsidR="001A63FB" w:rsidRPr="00E45F21" w:rsidRDefault="001A63FB" w:rsidP="0060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5" w:type="pct"/>
            <w:vAlign w:val="center"/>
          </w:tcPr>
          <w:p w:rsidR="001A63FB" w:rsidRPr="00E45F21" w:rsidRDefault="001A63FB" w:rsidP="0060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606E37" w:rsidRPr="00E45F21" w:rsidTr="000A3C89">
        <w:trPr>
          <w:trHeight w:val="20"/>
        </w:trPr>
        <w:tc>
          <w:tcPr>
            <w:tcW w:w="774" w:type="pct"/>
            <w:vMerge w:val="restart"/>
          </w:tcPr>
          <w:p w:rsidR="00606E37" w:rsidRPr="00E45F21" w:rsidRDefault="00606E37" w:rsidP="000A3C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="000A3C89"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Отраслевые о</w:t>
            </w:r>
            <w:r w:rsidR="000A3C89"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собенности сферы гостеприимства</w:t>
            </w:r>
          </w:p>
        </w:tc>
        <w:tc>
          <w:tcPr>
            <w:tcW w:w="2908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323" w:type="pct"/>
            <w:vMerge w:val="restart"/>
            <w:vAlign w:val="center"/>
          </w:tcPr>
          <w:p w:rsidR="00606E37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  <w:vAlign w:val="center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06E37" w:rsidRPr="00E45F21" w:rsidTr="000A3C89">
        <w:trPr>
          <w:trHeight w:val="20"/>
        </w:trPr>
        <w:tc>
          <w:tcPr>
            <w:tcW w:w="774" w:type="pct"/>
            <w:vMerge/>
          </w:tcPr>
          <w:p w:rsidR="00606E37" w:rsidRPr="00E45F21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понятия: отрасль, предприятие. Роль отрасли гостепри</w:t>
            </w:r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имства в современной экономике</w:t>
            </w:r>
          </w:p>
        </w:tc>
        <w:tc>
          <w:tcPr>
            <w:tcW w:w="323" w:type="pct"/>
            <w:vMerge/>
            <w:vAlign w:val="center"/>
          </w:tcPr>
          <w:p w:rsidR="00606E37" w:rsidRPr="00E45F21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06E37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</w:t>
            </w:r>
            <w:r w:rsidR="000A3C89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ОК2</w:t>
            </w:r>
          </w:p>
        </w:tc>
      </w:tr>
      <w:tr w:rsidR="00606E37" w:rsidRPr="00E45F21" w:rsidTr="000A3C89">
        <w:trPr>
          <w:trHeight w:val="828"/>
        </w:trPr>
        <w:tc>
          <w:tcPr>
            <w:tcW w:w="774" w:type="pct"/>
            <w:vMerge/>
          </w:tcPr>
          <w:p w:rsidR="00606E37" w:rsidRPr="00E45F21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производства и реализации гостиничной услуги. Сущность и специфика гостиничной услуги. Гостиничный продукт, сос</w:t>
            </w:r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тавляющие гостиничного продукта</w:t>
            </w:r>
          </w:p>
        </w:tc>
        <w:tc>
          <w:tcPr>
            <w:tcW w:w="323" w:type="pct"/>
            <w:vMerge/>
            <w:vAlign w:val="center"/>
          </w:tcPr>
          <w:p w:rsidR="00606E37" w:rsidRPr="00E45F21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06E37" w:rsidRPr="00E45F21" w:rsidRDefault="000A3C89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ОК2</w:t>
            </w:r>
          </w:p>
        </w:tc>
      </w:tr>
      <w:tr w:rsidR="00606E37" w:rsidRPr="00E45F21" w:rsidTr="000A3C89">
        <w:trPr>
          <w:trHeight w:val="20"/>
        </w:trPr>
        <w:tc>
          <w:tcPr>
            <w:tcW w:w="774" w:type="pct"/>
            <w:vMerge w:val="restart"/>
          </w:tcPr>
          <w:p w:rsidR="00606E37" w:rsidRPr="00E45F21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2. Экономические основы организации предприятий отрасли гостеприимства</w:t>
            </w:r>
          </w:p>
        </w:tc>
        <w:tc>
          <w:tcPr>
            <w:tcW w:w="2908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06E37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6E37" w:rsidRPr="00E45F21" w:rsidTr="000A3C89">
        <w:trPr>
          <w:trHeight w:val="20"/>
        </w:trPr>
        <w:tc>
          <w:tcPr>
            <w:tcW w:w="774" w:type="pct"/>
            <w:vMerge/>
          </w:tcPr>
          <w:p w:rsidR="00606E37" w:rsidRPr="00E45F21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(предприятие) как первичный, главный и самостоятельный элемент экономической системы. Основы организации предпринимательской деятельности в гостиничном бизнесе </w:t>
            </w:r>
          </w:p>
        </w:tc>
        <w:tc>
          <w:tcPr>
            <w:tcW w:w="323" w:type="pct"/>
            <w:vMerge/>
            <w:vAlign w:val="center"/>
          </w:tcPr>
          <w:p w:rsidR="00606E37" w:rsidRPr="00E45F21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06E37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</w:t>
            </w:r>
            <w:r w:rsidR="00606E37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ОК2, </w:t>
            </w:r>
          </w:p>
        </w:tc>
      </w:tr>
      <w:tr w:rsidR="00606E37" w:rsidRPr="00E45F21" w:rsidTr="000A3C89">
        <w:trPr>
          <w:trHeight w:val="503"/>
        </w:trPr>
        <w:tc>
          <w:tcPr>
            <w:tcW w:w="774" w:type="pct"/>
            <w:vMerge/>
          </w:tcPr>
          <w:p w:rsidR="00606E37" w:rsidRPr="00E45F21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управления организациями в гостиничной отрасли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3" w:type="pct"/>
            <w:vMerge/>
            <w:vAlign w:val="center"/>
          </w:tcPr>
          <w:p w:rsidR="00606E37" w:rsidRPr="00E45F21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06E37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</w:t>
            </w:r>
            <w:r w:rsidR="00606E37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ОК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06E37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06E37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9, </w:t>
            </w:r>
          </w:p>
        </w:tc>
      </w:tr>
      <w:tr w:rsidR="006C20AE" w:rsidRPr="00E45F21" w:rsidTr="000A3C89">
        <w:trPr>
          <w:trHeight w:val="30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3.</w:t>
            </w:r>
          </w:p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Экономические основы функционирования предприятия (организации) отрасли гостеприимства 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Основы внутрифирменного планирования в современных условиях хозяйствования. Методы и принципы планирования. Система планов гостиничного предприятия. Текущий </w:t>
            </w:r>
            <w:r w:rsidR="000A3C89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предприятия гостеприимства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ОК1, ОК2, ОК3</w:t>
            </w:r>
          </w:p>
        </w:tc>
      </w:tr>
      <w:tr w:rsidR="006C20AE" w:rsidRPr="00E45F21" w:rsidTr="000A3C89">
        <w:trPr>
          <w:trHeight w:val="84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Структура доходов. Основные факторы, определяющими доход гостиничного предприятия (загрузка номерного фонда и цены на гостиничные услуги (стоимость номера, </w:t>
            </w:r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питания, дополнительных услуг)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9, 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84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и содержание производственной (эксплуатационной) программы гостиницы. Факторы формирования эксплуатационной программы. Планирование эксплуатационной программы. Показатели эксплуатационной программы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9,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6467AA">
            <w:pPr>
              <w:tabs>
                <w:tab w:val="left" w:pos="4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пропускной способности гостиницы и коэффициента использования номерного фонда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3, 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C20AE" w:rsidRPr="00E45F21" w:rsidTr="000A3C89">
        <w:trPr>
          <w:trHeight w:val="562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6467AA">
            <w:pPr>
              <w:tabs>
                <w:tab w:val="left" w:pos="4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Расчёт объёма реализации основных услуг. Расчёт объёма </w:t>
            </w:r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дополнительных услуг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3, 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4.3</w:t>
            </w: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4</w:t>
            </w:r>
            <w:r w:rsidR="000A3C89"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</w:t>
            </w:r>
            <w:r w:rsidR="000A3C89"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номические ресурсы предприятия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0A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Производственные фонды предприятий отрасли гостеприимства. Имущество и капитал предприятия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1, ОК2 </w:t>
            </w:r>
          </w:p>
        </w:tc>
      </w:tr>
      <w:tr w:rsidR="006C20AE" w:rsidRPr="00E45F21" w:rsidTr="000A3C89">
        <w:trPr>
          <w:trHeight w:val="759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фонды гостиничного предприятия: структура и классификация. Учёт стоимости основных средств гостиничного предприятия. Показатели состояния и использования основных средств, расчёт потребности в основных средствах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9, </w:t>
            </w:r>
          </w:p>
        </w:tc>
      </w:tr>
      <w:tr w:rsidR="006467AA" w:rsidRPr="00E45F21" w:rsidTr="000A3C89">
        <w:trPr>
          <w:trHeight w:val="628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Нематериальные активы: структура и классификация. Оценка и учёт нематериальных активов гостиничного предприятия. Учёт и оценка деловой репутации гостиничного предприятия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9, 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783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Оборотные средства гостиничного предприятия, характеристика и состав оборотных средств, источники формирования и показатели использования, оценка потребности в оборотных средствах.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9, </w:t>
            </w:r>
          </w:p>
        </w:tc>
      </w:tr>
      <w:tr w:rsidR="006467AA" w:rsidRPr="00E45F21" w:rsidTr="000A3C89">
        <w:trPr>
          <w:trHeight w:val="1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Капитальные вложения и их эффективность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9, </w:t>
            </w: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0A3C89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среднегодовой стоимости основных фондов. Расчёт амортизационных отчисле</w:t>
            </w:r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ний по группам основных средств 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</w:t>
            </w:r>
          </w:p>
          <w:p w:rsidR="00A64946" w:rsidRPr="00E45F21" w:rsidRDefault="006C20AE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844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использования основных производственных фондов предприятий гостиничной отрасли. Расчёт показателей эффективности использования основных фондов: фондоотдачи, 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фондоёмкости</w:t>
            </w:r>
            <w:proofErr w:type="spellEnd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фондовооружённости</w:t>
            </w:r>
            <w:proofErr w:type="spell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  <w:vMerge w:val="restar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306"/>
        </w:trPr>
        <w:tc>
          <w:tcPr>
            <w:tcW w:w="774" w:type="pct"/>
            <w:vMerge/>
            <w:tcBorders>
              <w:bottom w:val="single" w:sz="4" w:space="0" w:color="auto"/>
            </w:tcBorders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  <w:tcBorders>
              <w:bottom w:val="single" w:sz="4" w:space="0" w:color="auto"/>
            </w:tcBorders>
          </w:tcPr>
          <w:p w:rsidR="006C20AE" w:rsidRPr="00E45F21" w:rsidRDefault="006C20AE" w:rsidP="000A3C89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по</w:t>
            </w:r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требности в оборотных средствах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tcBorders>
              <w:bottom w:val="single" w:sz="4" w:space="0" w:color="auto"/>
            </w:tcBorders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  <w:vMerge/>
            <w:tcBorders>
              <w:bottom w:val="single" w:sz="4" w:space="0" w:color="auto"/>
            </w:tcBorders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5. Трудовые р</w:t>
            </w:r>
            <w:r w:rsidR="000A3C89"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есурсы гостиничного предприятия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Структура трудовых ресурсов и кадрового состава гостиничного предприятия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</w:t>
            </w:r>
            <w:r w:rsidR="006C20AE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ОК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C20AE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C20AE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 ОК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C20AE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</w:t>
            </w:r>
          </w:p>
          <w:p w:rsidR="00A64946" w:rsidRPr="00E45F21" w:rsidRDefault="006C20AE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Планирование потребности в персонале и средствах на оплату труда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фонда рабочего времени и численности персонала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467AA" w:rsidRPr="00E45F21" w:rsidTr="000A3C89">
        <w:trPr>
          <w:trHeight w:val="426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фонда заработной платы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  <w:vMerge w:val="restar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9, ОК 10, ОК 11,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1.1-4.3</w:t>
            </w:r>
          </w:p>
        </w:tc>
      </w:tr>
      <w:tr w:rsidR="006C20AE" w:rsidRPr="00E45F21" w:rsidTr="000A3C89">
        <w:trPr>
          <w:trHeight w:val="306"/>
        </w:trPr>
        <w:tc>
          <w:tcPr>
            <w:tcW w:w="774" w:type="pct"/>
            <w:vMerge/>
            <w:tcBorders>
              <w:bottom w:val="single" w:sz="4" w:space="0" w:color="auto"/>
            </w:tcBorders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  <w:tcBorders>
              <w:bottom w:val="single" w:sz="4" w:space="0" w:color="auto"/>
            </w:tcBorders>
          </w:tcPr>
          <w:p w:rsidR="006C20AE" w:rsidRPr="00E45F21" w:rsidRDefault="000A3C89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заработной платы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  <w:vMerge/>
            <w:tcBorders>
              <w:bottom w:val="single" w:sz="4" w:space="0" w:color="auto"/>
            </w:tcBorders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 w:val="restart"/>
          </w:tcPr>
          <w:p w:rsidR="006467AA" w:rsidRPr="00E45F21" w:rsidRDefault="006467AA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6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Издержки гостиничного предприятия</w:t>
            </w:r>
          </w:p>
        </w:tc>
        <w:tc>
          <w:tcPr>
            <w:tcW w:w="2908" w:type="pct"/>
          </w:tcPr>
          <w:p w:rsidR="006467AA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расходов (издержек)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Классификация издержек на выполнение услуг гостеприимства. 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 w:val="restart"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739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издержками гостиничного предприятия. Принципы системы управления издержками. Факторы, влияющие на формирование издержек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467AA" w:rsidRPr="00E45F21" w:rsidTr="000A3C89">
        <w:trPr>
          <w:trHeight w:val="183"/>
        </w:trPr>
        <w:tc>
          <w:tcPr>
            <w:tcW w:w="774" w:type="pct"/>
            <w:vMerge/>
          </w:tcPr>
          <w:p w:rsidR="006467AA" w:rsidRPr="00E45F21" w:rsidRDefault="006467AA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183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 задач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7.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Цены и ценовая политика на предприятиях гостиничной индустрии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Сущность экономической категории «цена». Состав цены. Методы формирования ценовой политики предприятий гостиничной индустрии. Механизмы ценообразования на услуги гостиничных предприятий. Видов тарифных планов и тарифная политика гостиничного предприятия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Затратные подходы в формировании цены продукции (услуг) предприятий гостиничной индустрии. Рыночные или маркетинговые методы в формировании цены на продукцию (услуги) предприятий гостиничной отрасли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</w:t>
            </w: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цены по системе «Директ-костинг»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547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Расчёт стоимости проживания гостя в гостинице </w:t>
            </w:r>
          </w:p>
          <w:p w:rsidR="006467AA" w:rsidRPr="00E45F21" w:rsidRDefault="00A27241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8.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Показатели эффективности 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функционирования предприятий гостиничной индустрии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Основные показатели эффективности функционирования предприятия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гостиничной индустрии. Прибыль предприятия гостиничного комплекса. Сущность экономической категории «прибыль». Рентабельность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1, ОК 2, ОК 3, ОК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Специфические показатели оценки экономической эффективности гостиничного предприятия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чистой прибыли и рентабельности. Оценка эффективности деятельности структурного подразделения гостиницы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9, ОК 10, ОК 11,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1.1-4.3</w:t>
            </w:r>
          </w:p>
        </w:tc>
      </w:tr>
      <w:tr w:rsidR="006467AA" w:rsidRPr="00E45F21" w:rsidTr="000A3C89">
        <w:trPr>
          <w:trHeight w:val="1114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коэффициента заполняемости гостиницы, прибыль с гостя, норма прибыли номерного фонда, норма прибыли ресторанов и баров, норма прибыли дополнительных услуг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9. Управление доходами от продаж в гостиничном бизнесе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Стратегии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доходами гостиницы. Факторы, влияющие на объем и уровень продаж гостиничных услуг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585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Технологии максимизации доходов 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A63FB" w:rsidRPr="00E45F21" w:rsidTr="000A3C89">
        <w:trPr>
          <w:trHeight w:val="20"/>
        </w:trPr>
        <w:tc>
          <w:tcPr>
            <w:tcW w:w="774" w:type="pct"/>
            <w:vMerge w:val="restart"/>
          </w:tcPr>
          <w:p w:rsidR="001A63FB" w:rsidRPr="00E45F21" w:rsidRDefault="001A63FB" w:rsidP="000A3C89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10.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Теоретические и методологические основы организации бухгалтерского 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lastRenderedPageBreak/>
              <w:t>учета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  <w:p w:rsidR="001A63FB" w:rsidRPr="00E45F21" w:rsidRDefault="001A63FB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1A63FB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Система нормативного регулирования бухгалтерского учета и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отчетности в гостиничном предприятии. Организация бухгалтерского учета и отчетности в гостинице.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Учётная политика гостиницы и правила документооборота. Методы учёта доходов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467AA" w:rsidRPr="00E45F21" w:rsidTr="000A3C89">
        <w:trPr>
          <w:trHeight w:val="716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бухгалтерские документы и требования к оформлению отчётной бухгалтерской документации.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Формы первичного учёта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3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 и порядок ведения кассовых операций. Формы безналичных расчетов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бухгалтерской отчетности Баланс. Строение и содержание бухгалтерского баланса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Корреспонденция счетов. Бухгалтерские проводки, их классификация 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Порядок оценки и калькуляции –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основы стоимостного отражения затрат на предприятии и в его структурных подразделениях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11.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Бухгалтерский и налоговый учет доходов гостиниц</w:t>
            </w:r>
          </w:p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6C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563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Учёт реализации гостиничных услуг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 видам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предоставляемых услуг. </w:t>
            </w:r>
            <w:hyperlink r:id="rId9" w:history="1">
              <w:r w:rsidRPr="00E45F2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Отражение выручки от оказания услуг по проживанию в бухгалтерском и налоговом учете</w:t>
              </w:r>
            </w:hyperlink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</w:t>
            </w:r>
          </w:p>
        </w:tc>
      </w:tr>
      <w:tr w:rsidR="006467AA" w:rsidRPr="00E45F21" w:rsidTr="000A3C89">
        <w:trPr>
          <w:trHeight w:val="748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Отражение выручки от оказания дополнительных услуг в бухгалтерском и налоговом учете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429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Внереализационные доходы гостиниц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467AA" w:rsidRPr="00E45F21" w:rsidTr="000A3C89">
        <w:trPr>
          <w:trHeight w:val="409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1D4524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6467AA" w:rsidRPr="00E45F2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Учёт операций в общественном питании. Первичные учётные документы в общественном питании </w:t>
              </w:r>
            </w:hyperlink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635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 выручки от услуг по проживанию. Заполнение первичных документов. Отражение операций по бронированию номеров.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165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 внереализационных доходов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Отражение сумм возмещаемого ущерба клиентами.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12.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Бухгалтерский и налоговый учёт расходов гостиниц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187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Особенности учёта расходов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 составе расходов на гостиничном предприятии 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 расходов на материально-техническое обеспечение гостиниц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838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 постельного белья, моющих средств, нормы списания посуды, расходы на форменную одежду, ремонт, рекламу, благоустройство и приобретение многолетних насаждений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06E37" w:rsidRPr="00E45F21" w:rsidTr="000A3C89">
        <w:trPr>
          <w:trHeight w:val="143"/>
        </w:trPr>
        <w:tc>
          <w:tcPr>
            <w:tcW w:w="3682" w:type="pct"/>
            <w:gridSpan w:val="2"/>
          </w:tcPr>
          <w:p w:rsidR="00606E37" w:rsidRPr="00E45F21" w:rsidRDefault="00606E37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Экзамен</w:t>
            </w:r>
          </w:p>
        </w:tc>
        <w:tc>
          <w:tcPr>
            <w:tcW w:w="323" w:type="pct"/>
            <w:vAlign w:val="center"/>
          </w:tcPr>
          <w:p w:rsidR="00606E37" w:rsidRPr="00E45F21" w:rsidRDefault="00E45F21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5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06E37" w:rsidRPr="00E45F21" w:rsidTr="000A3C89">
        <w:trPr>
          <w:trHeight w:val="248"/>
        </w:trPr>
        <w:tc>
          <w:tcPr>
            <w:tcW w:w="3682" w:type="pct"/>
            <w:gridSpan w:val="2"/>
          </w:tcPr>
          <w:p w:rsidR="00606E37" w:rsidRPr="00E45F21" w:rsidRDefault="00606E37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Консультация</w:t>
            </w:r>
          </w:p>
        </w:tc>
        <w:tc>
          <w:tcPr>
            <w:tcW w:w="323" w:type="pct"/>
            <w:vAlign w:val="center"/>
          </w:tcPr>
          <w:p w:rsidR="00606E37" w:rsidRPr="00E45F21" w:rsidRDefault="00E45F21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5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06E37" w:rsidRPr="00E45F21" w:rsidTr="000A3C89">
        <w:trPr>
          <w:trHeight w:val="234"/>
        </w:trPr>
        <w:tc>
          <w:tcPr>
            <w:tcW w:w="3682" w:type="pct"/>
            <w:gridSpan w:val="2"/>
          </w:tcPr>
          <w:p w:rsidR="00606E37" w:rsidRPr="00E45F21" w:rsidRDefault="00606E37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23" w:type="pct"/>
            <w:vAlign w:val="center"/>
          </w:tcPr>
          <w:p w:rsidR="00606E37" w:rsidRPr="00E45F21" w:rsidRDefault="00E45F21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5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63FB" w:rsidRPr="00E45F21" w:rsidSect="001A63FB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1A63FB" w:rsidRPr="00E45F21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r w:rsidR="00E45F21" w:rsidRPr="000A3C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УСЛОВИЯ РЕАЛИЗАЦИИУЧЕБНОЙ ДИСЦИПЛИНЫ</w:t>
      </w:r>
    </w:p>
    <w:p w:rsidR="001A63FB" w:rsidRPr="00E45F21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программы </w:t>
      </w: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наличие учебных кабинетов «Экономики и предпринимательства» и «Бухгалтерского учёта</w:t>
      </w:r>
      <w:r w:rsidR="006467AA"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63FB" w:rsidRPr="00E45F21" w:rsidRDefault="001A63FB" w:rsidP="001A6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 и рабочих мест кабинета: учебная мебель, дидактические пособия, программное обеспечение, мультимедийные презентации лекционного материала, видеофильмы по отдельным темам.</w:t>
      </w:r>
    </w:p>
    <w:p w:rsidR="001A63FB" w:rsidRPr="00E45F21" w:rsidRDefault="001A63FB" w:rsidP="001A6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Технические средства обучения: видеопроекционное оборудования для презентаций, средства звуковоспроизведения, экран, </w:t>
      </w: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компьютеры с доступом к базам данных и Интернет.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3FB" w:rsidRPr="00E45F21" w:rsidRDefault="001A63FB" w:rsidP="006C20AE">
      <w:pPr>
        <w:tabs>
          <w:tab w:val="left" w:pos="0"/>
        </w:tabs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3.2.1.</w:t>
      </w:r>
      <w:r w:rsidR="006467AA"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Основная учебная литература</w:t>
      </w:r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 xml:space="preserve">Гостиничный сервис: Учебное пособие / Гончарова Л.П. - </w:t>
      </w:r>
      <w:proofErr w:type="spellStart"/>
      <w:r w:rsidRPr="00E45F21">
        <w:rPr>
          <w:rFonts w:ascii="Times New Roman" w:hAnsi="Times New Roman"/>
          <w:sz w:val="28"/>
          <w:szCs w:val="28"/>
        </w:rPr>
        <w:t>М.:Форум</w:t>
      </w:r>
      <w:proofErr w:type="spellEnd"/>
      <w:r w:rsidRPr="00E45F21">
        <w:rPr>
          <w:rFonts w:ascii="Times New Roman" w:hAnsi="Times New Roman"/>
          <w:sz w:val="28"/>
          <w:szCs w:val="28"/>
        </w:rPr>
        <w:t>, НИЦ ИНФРА-М, 2018. - 174 с.: 60x90 1/16. - (Среднее профессиональное образование) ISBN 978-5-16-107227-1 (</w:t>
      </w:r>
      <w:proofErr w:type="spellStart"/>
      <w:r w:rsidRPr="00E45F21">
        <w:rPr>
          <w:rFonts w:ascii="Times New Roman" w:hAnsi="Times New Roman"/>
          <w:sz w:val="28"/>
          <w:szCs w:val="28"/>
        </w:rPr>
        <w:t>online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). - Режим доступа: </w:t>
      </w:r>
      <w:hyperlink r:id="rId11" w:history="1">
        <w:r w:rsidRPr="00E45F21">
          <w:rPr>
            <w:rStyle w:val="ae"/>
            <w:rFonts w:ascii="Times New Roman" w:hAnsi="Times New Roman"/>
            <w:sz w:val="28"/>
            <w:szCs w:val="28"/>
          </w:rPr>
          <w:t>http://znanium.com/go.php?id=987236</w:t>
        </w:r>
      </w:hyperlink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 xml:space="preserve">Менеджмент в сервисе и туризме : учеб. пособие / Н.А. Зайцева. — 3-е изд., доп. — М. : ФОРУМ : ИНФРА-М, 2018. — 366 с. — (Среднее профессиональное образование). - Режим доступа: </w:t>
      </w:r>
      <w:hyperlink r:id="rId12" w:history="1">
        <w:r w:rsidRPr="00E45F21">
          <w:rPr>
            <w:rStyle w:val="ae"/>
            <w:rFonts w:ascii="Times New Roman" w:hAnsi="Times New Roman"/>
            <w:sz w:val="28"/>
            <w:szCs w:val="28"/>
          </w:rPr>
          <w:t>http://znanium.com/go.php?id=959402</w:t>
        </w:r>
      </w:hyperlink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 xml:space="preserve">Экономика и бухгалтерский учет. Профессиональные модули : учебник / М.Ю. </w:t>
      </w:r>
      <w:proofErr w:type="spellStart"/>
      <w:r w:rsidRPr="00E45F21">
        <w:rPr>
          <w:rFonts w:ascii="Times New Roman" w:hAnsi="Times New Roman"/>
          <w:sz w:val="28"/>
          <w:szCs w:val="28"/>
        </w:rPr>
        <w:t>Елицур</w:t>
      </w:r>
      <w:proofErr w:type="spellEnd"/>
      <w:r w:rsidRPr="00E45F21">
        <w:rPr>
          <w:rFonts w:ascii="Times New Roman" w:hAnsi="Times New Roman"/>
          <w:sz w:val="28"/>
          <w:szCs w:val="28"/>
        </w:rPr>
        <w:t>, О.М. Носова, М.В. Фролова. — М. : ФОРУМ : ИНФРА-М, 2019. — 200 с. — (</w:t>
      </w:r>
      <w:proofErr w:type="spellStart"/>
      <w:r w:rsidRPr="00E45F21">
        <w:rPr>
          <w:rFonts w:ascii="Times New Roman" w:hAnsi="Times New Roman"/>
          <w:sz w:val="28"/>
          <w:szCs w:val="28"/>
        </w:rPr>
        <w:t>Cреднее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 профессиональное образование). — www.dx.doi.org/10.12737/23883. - Режим доступа: </w:t>
      </w:r>
      <w:hyperlink r:id="rId13" w:history="1">
        <w:r w:rsidRPr="00E45F21">
          <w:rPr>
            <w:rStyle w:val="ae"/>
            <w:rFonts w:ascii="Times New Roman" w:hAnsi="Times New Roman"/>
            <w:sz w:val="28"/>
            <w:szCs w:val="28"/>
          </w:rPr>
          <w:t>http://znanium.com/go.php?id=982611</w:t>
        </w:r>
      </w:hyperlink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 xml:space="preserve">Экономика организации : учебник / А.М. Фридман. — М. : РИОР : ИНФРА-М, 2019. — 239.с. — (Среднее профессиональное образование). — DOI: https://doi.org/10.12737/1705-0 - Режим доступа: </w:t>
      </w:r>
      <w:hyperlink r:id="rId14" w:history="1">
        <w:r w:rsidRPr="00E45F21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http</w:t>
        </w:r>
        <w:r w:rsidRPr="00E45F21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://</w:t>
        </w:r>
        <w:proofErr w:type="spellStart"/>
        <w:r w:rsidRPr="00E45F21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znanium</w:t>
        </w:r>
        <w:proofErr w:type="spellEnd"/>
        <w:r w:rsidRPr="00E45F21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.</w:t>
        </w:r>
        <w:r w:rsidRPr="00E45F21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com</w:t>
        </w:r>
        <w:r w:rsidRPr="00E45F21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/</w:t>
        </w:r>
      </w:hyperlink>
      <w:r w:rsidRPr="00E45F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5F21">
        <w:rPr>
          <w:rFonts w:ascii="Times New Roman" w:hAnsi="Times New Roman"/>
          <w:color w:val="000000"/>
          <w:sz w:val="28"/>
          <w:szCs w:val="28"/>
          <w:lang w:val="en-US"/>
        </w:rPr>
        <w:t>go</w:t>
      </w:r>
      <w:r w:rsidRPr="00E45F21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E45F21">
        <w:rPr>
          <w:rFonts w:ascii="Times New Roman" w:hAnsi="Times New Roman"/>
          <w:color w:val="000000"/>
          <w:sz w:val="28"/>
          <w:szCs w:val="28"/>
          <w:lang w:val="en-US"/>
        </w:rPr>
        <w:t>php</w:t>
      </w:r>
      <w:proofErr w:type="spellEnd"/>
      <w:r w:rsidRPr="00E45F21">
        <w:rPr>
          <w:rFonts w:ascii="Times New Roman" w:hAnsi="Times New Roman"/>
          <w:color w:val="000000"/>
          <w:sz w:val="28"/>
          <w:szCs w:val="28"/>
        </w:rPr>
        <w:t>?</w:t>
      </w:r>
      <w:r w:rsidRPr="00E45F21">
        <w:rPr>
          <w:rFonts w:ascii="Times New Roman" w:hAnsi="Times New Roman"/>
          <w:color w:val="000000"/>
          <w:sz w:val="28"/>
          <w:szCs w:val="28"/>
          <w:lang w:val="en-US"/>
        </w:rPr>
        <w:t>id</w:t>
      </w:r>
      <w:r w:rsidRPr="00E45F21">
        <w:rPr>
          <w:rFonts w:ascii="Times New Roman" w:hAnsi="Times New Roman"/>
          <w:color w:val="000000"/>
          <w:sz w:val="28"/>
          <w:szCs w:val="28"/>
        </w:rPr>
        <w:t>=792605</w:t>
      </w:r>
    </w:p>
    <w:p w:rsidR="00900841" w:rsidRPr="00E45F21" w:rsidRDefault="00900841" w:rsidP="000902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3FB" w:rsidRPr="00E45F21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</w:t>
      </w:r>
      <w:r w:rsidR="00900841"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C20AE"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900841"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учебная литература</w:t>
      </w:r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 xml:space="preserve">БРЫКОВА НАТАЛЬЯ ВАЛЕНТИНОВНА. Документирование хозяйственных операций и ведение бухгалтерского учета имущества организации : учебник для учреждений СПО / БРЫКОВА НАТАЛЬЯ ВАЛЕНТИНОВНА. - 4-е </w:t>
      </w:r>
      <w:proofErr w:type="spellStart"/>
      <w:r w:rsidRPr="00E45F21">
        <w:rPr>
          <w:rFonts w:ascii="Times New Roman" w:hAnsi="Times New Roman"/>
          <w:sz w:val="28"/>
          <w:szCs w:val="28"/>
        </w:rPr>
        <w:t>изд</w:t>
      </w:r>
      <w:proofErr w:type="spellEnd"/>
      <w:r w:rsidRPr="00E45F21">
        <w:rPr>
          <w:rFonts w:ascii="Times New Roman" w:hAnsi="Times New Roman"/>
          <w:sz w:val="28"/>
          <w:szCs w:val="28"/>
        </w:rPr>
        <w:t>.,</w:t>
      </w:r>
      <w:proofErr w:type="spellStart"/>
      <w:r w:rsidRPr="00E45F21">
        <w:rPr>
          <w:rFonts w:ascii="Times New Roman" w:hAnsi="Times New Roman"/>
          <w:sz w:val="28"/>
          <w:szCs w:val="28"/>
        </w:rPr>
        <w:t>испр</w:t>
      </w:r>
      <w:proofErr w:type="spellEnd"/>
      <w:r w:rsidRPr="00E45F21">
        <w:rPr>
          <w:rFonts w:ascii="Times New Roman" w:hAnsi="Times New Roman"/>
          <w:sz w:val="28"/>
          <w:szCs w:val="28"/>
        </w:rPr>
        <w:t>. - М. : Академия, 2017. - 239с. : ил. - (Профессиональное образование). - Библиогр.:с.235. - ISBN 978-5-4468-3854-7.</w:t>
      </w:r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E45F21">
        <w:rPr>
          <w:rFonts w:ascii="Times New Roman" w:hAnsi="Times New Roman"/>
          <w:sz w:val="28"/>
          <w:szCs w:val="28"/>
        </w:rPr>
        <w:t>Котерова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 Н.П. Экономика организации : учебник для учреждений СПО / Н.П. </w:t>
      </w:r>
      <w:proofErr w:type="spellStart"/>
      <w:r w:rsidRPr="00E45F21">
        <w:rPr>
          <w:rFonts w:ascii="Times New Roman" w:hAnsi="Times New Roman"/>
          <w:sz w:val="28"/>
          <w:szCs w:val="28"/>
        </w:rPr>
        <w:t>Котерова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. - 10-е </w:t>
      </w:r>
      <w:proofErr w:type="spellStart"/>
      <w:r w:rsidRPr="00E45F21">
        <w:rPr>
          <w:rFonts w:ascii="Times New Roman" w:hAnsi="Times New Roman"/>
          <w:sz w:val="28"/>
          <w:szCs w:val="28"/>
        </w:rPr>
        <w:t>изд.,стер</w:t>
      </w:r>
      <w:proofErr w:type="spellEnd"/>
      <w:r w:rsidRPr="00E45F21">
        <w:rPr>
          <w:rFonts w:ascii="Times New Roman" w:hAnsi="Times New Roman"/>
          <w:sz w:val="28"/>
          <w:szCs w:val="28"/>
        </w:rPr>
        <w:t>. - М. : Академия, 2017. - 288с. : ил. - Библиогр.:с.283. - ISBN 978-5-4468-4571-2.</w:t>
      </w:r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>Организация продаж гостиничного продукта : учеб. пособие / Е.И. </w:t>
      </w:r>
      <w:proofErr w:type="spellStart"/>
      <w:r w:rsidRPr="00E45F21">
        <w:rPr>
          <w:rFonts w:ascii="Times New Roman" w:hAnsi="Times New Roman"/>
          <w:sz w:val="28"/>
          <w:szCs w:val="28"/>
        </w:rPr>
        <w:t>Мазилкина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. - М. : ИНФРА-М, 2018. - 207 с. - (Среднее </w:t>
      </w:r>
      <w:r w:rsidRPr="00E45F21">
        <w:rPr>
          <w:rFonts w:ascii="Times New Roman" w:hAnsi="Times New Roman"/>
          <w:sz w:val="28"/>
          <w:szCs w:val="28"/>
        </w:rPr>
        <w:lastRenderedPageBreak/>
        <w:t xml:space="preserve">профессиональное образование). - Режим доступа: </w:t>
      </w:r>
      <w:hyperlink r:id="rId15" w:history="1">
        <w:r w:rsidRPr="00E45F21">
          <w:rPr>
            <w:sz w:val="28"/>
            <w:szCs w:val="28"/>
          </w:rPr>
          <w:t>http://znanium.com/go.php?id=965916</w:t>
        </w:r>
      </w:hyperlink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>Основы бухгалтерского учета: Учебно-методическое пособие / Плотников В.С., Плотникова О.В. - М.:НИЦ ИНФРА-М, 2017. - 137 с.: 60x90 1/16 ISBN 978-5-16-106379-8 (</w:t>
      </w:r>
      <w:proofErr w:type="spellStart"/>
      <w:r w:rsidRPr="00E45F21">
        <w:rPr>
          <w:rFonts w:ascii="Times New Roman" w:hAnsi="Times New Roman"/>
          <w:sz w:val="28"/>
          <w:szCs w:val="28"/>
        </w:rPr>
        <w:t>online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). - Режим доступа: </w:t>
      </w:r>
      <w:hyperlink r:id="rId16" w:history="1">
        <w:r w:rsidRPr="00E45F21">
          <w:rPr>
            <w:sz w:val="28"/>
            <w:szCs w:val="28"/>
          </w:rPr>
          <w:t>http://znanium.com/go.php?id=950698</w:t>
        </w:r>
      </w:hyperlink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>Потапова И. И. Основы калькуляции и учета : учебник для студентов учреждений СПО /И. И. Потапова. - М. : Академия, 2018. - 189с. : ил. - (Профессиональное образование). - Библиогр.:с.184. - ISBN 978-5-4468-6014-2.</w:t>
      </w:r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 xml:space="preserve">Экономика организации: учебное пособие для учреждений СПО / Ю.И. </w:t>
      </w:r>
      <w:proofErr w:type="spellStart"/>
      <w:r w:rsidRPr="00E45F21">
        <w:rPr>
          <w:rFonts w:ascii="Times New Roman" w:hAnsi="Times New Roman"/>
          <w:sz w:val="28"/>
          <w:szCs w:val="28"/>
        </w:rPr>
        <w:t>Растова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45F21">
        <w:rPr>
          <w:rFonts w:ascii="Times New Roman" w:hAnsi="Times New Roman"/>
          <w:sz w:val="28"/>
          <w:szCs w:val="28"/>
        </w:rPr>
        <w:t>Н.Н.Масино,С.А.Фирсова,А.Д.Шматко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. - М. : </w:t>
      </w:r>
      <w:proofErr w:type="spellStart"/>
      <w:r w:rsidRPr="00E45F21">
        <w:rPr>
          <w:rFonts w:ascii="Times New Roman" w:hAnsi="Times New Roman"/>
          <w:sz w:val="28"/>
          <w:szCs w:val="28"/>
        </w:rPr>
        <w:t>КноРус</w:t>
      </w:r>
      <w:proofErr w:type="spellEnd"/>
      <w:r w:rsidRPr="00E45F21">
        <w:rPr>
          <w:rFonts w:ascii="Times New Roman" w:hAnsi="Times New Roman"/>
          <w:sz w:val="28"/>
          <w:szCs w:val="28"/>
        </w:rPr>
        <w:t>, 2018. - 200с. - (Среднее профессиональное образование). - Библиогр.:с.198. - ISBN 978-5-406-06146-6.</w:t>
      </w:r>
    </w:p>
    <w:tbl>
      <w:tblPr>
        <w:tblW w:w="9837" w:type="dxa"/>
        <w:tblInd w:w="-10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42"/>
        <w:gridCol w:w="6"/>
        <w:gridCol w:w="9248"/>
        <w:gridCol w:w="441"/>
      </w:tblGrid>
      <w:tr w:rsidR="006C20AE" w:rsidRPr="00E45F21" w:rsidTr="000A30B0">
        <w:trPr>
          <w:gridAfter w:val="1"/>
          <w:wAfter w:w="441" w:type="dxa"/>
          <w:trHeight w:val="319"/>
        </w:trPr>
        <w:tc>
          <w:tcPr>
            <w:tcW w:w="9396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C20AE" w:rsidRPr="00E45F21" w:rsidRDefault="000A30B0" w:rsidP="00090293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3.2.</w:t>
            </w:r>
            <w:r w:rsidR="00900841" w:rsidRPr="00E45F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Pr="00E45F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="006C20AE" w:rsidRPr="00E45F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Нормативные документы</w:t>
            </w:r>
          </w:p>
        </w:tc>
      </w:tr>
      <w:tr w:rsidR="006C20AE" w:rsidRPr="00E45F21" w:rsidTr="000A30B0">
        <w:trPr>
          <w:gridAfter w:val="1"/>
          <w:wAfter w:w="441" w:type="dxa"/>
          <w:trHeight w:val="279"/>
        </w:trPr>
        <w:tc>
          <w:tcPr>
            <w:tcW w:w="1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20AE" w:rsidRPr="00E45F21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9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0B0" w:rsidRPr="00E45F21" w:rsidRDefault="00900841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E45F21">
              <w:rPr>
                <w:rFonts w:ascii="Times New Roman" w:hAnsi="Times New Roman"/>
                <w:sz w:val="28"/>
                <w:szCs w:val="28"/>
              </w:rPr>
              <w:t>ГРАЖДАНСКИЙ кодекс Российской Федерации: Части первая, вторая, третья и четвертая. - Режим доступа: «</w:t>
            </w:r>
            <w:proofErr w:type="spellStart"/>
            <w:r w:rsidRPr="00E45F21">
              <w:rPr>
                <w:rFonts w:ascii="Times New Roman" w:hAnsi="Times New Roman"/>
                <w:sz w:val="28"/>
                <w:szCs w:val="28"/>
              </w:rPr>
              <w:t>КонсультантПлюс</w:t>
            </w:r>
            <w:proofErr w:type="spellEnd"/>
            <w:r w:rsidRPr="00E45F21">
              <w:rPr>
                <w:rFonts w:ascii="Times New Roman" w:hAnsi="Times New Roman"/>
                <w:sz w:val="28"/>
                <w:szCs w:val="28"/>
              </w:rPr>
              <w:t>»: www.consultant.ru</w:t>
            </w:r>
          </w:p>
          <w:p w:rsidR="00900841" w:rsidRPr="00E45F21" w:rsidRDefault="000A30B0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E45F21">
              <w:rPr>
                <w:rFonts w:ascii="Times New Roman" w:hAnsi="Times New Roman"/>
                <w:sz w:val="28"/>
                <w:szCs w:val="28"/>
              </w:rPr>
              <w:t>НАЛОГОВЫЙ кодекс Российской Федерации : Части первая и вторая</w:t>
            </w:r>
            <w:r w:rsidR="00900841" w:rsidRPr="00E45F21">
              <w:rPr>
                <w:rFonts w:ascii="Times New Roman" w:hAnsi="Times New Roman"/>
                <w:sz w:val="28"/>
                <w:szCs w:val="28"/>
              </w:rPr>
              <w:t>. - Режим доступа: «</w:t>
            </w:r>
            <w:proofErr w:type="spellStart"/>
            <w:r w:rsidR="00900841" w:rsidRPr="00E45F21">
              <w:rPr>
                <w:rFonts w:ascii="Times New Roman" w:hAnsi="Times New Roman"/>
                <w:sz w:val="28"/>
                <w:szCs w:val="28"/>
              </w:rPr>
              <w:t>КонсультантПлюс</w:t>
            </w:r>
            <w:proofErr w:type="spellEnd"/>
            <w:r w:rsidR="00900841" w:rsidRPr="00E45F21">
              <w:rPr>
                <w:rFonts w:ascii="Times New Roman" w:hAnsi="Times New Roman"/>
                <w:sz w:val="28"/>
                <w:szCs w:val="28"/>
              </w:rPr>
              <w:t>»: www.consultant.ru</w:t>
            </w:r>
          </w:p>
          <w:p w:rsidR="006C20AE" w:rsidRPr="00E45F21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E45F21">
              <w:rPr>
                <w:rFonts w:ascii="Times New Roman" w:hAnsi="Times New Roman"/>
                <w:sz w:val="28"/>
                <w:szCs w:val="28"/>
              </w:rPr>
              <w:t>О БУХГАЛТЕРСКОМ учете : Федеральный закон РФ. - М. : Инфра-М, 20</w:t>
            </w:r>
            <w:r w:rsidR="00900841" w:rsidRPr="00E45F21">
              <w:rPr>
                <w:rFonts w:ascii="Times New Roman" w:hAnsi="Times New Roman"/>
                <w:sz w:val="28"/>
                <w:szCs w:val="28"/>
              </w:rPr>
              <w:t>19</w:t>
            </w:r>
            <w:r w:rsidRPr="00E45F21">
              <w:rPr>
                <w:rFonts w:ascii="Times New Roman" w:hAnsi="Times New Roman"/>
                <w:sz w:val="28"/>
                <w:szCs w:val="28"/>
              </w:rPr>
              <w:t>. - 14с.</w:t>
            </w:r>
          </w:p>
          <w:p w:rsidR="006C20AE" w:rsidRPr="00E45F21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E45F21">
              <w:rPr>
                <w:rFonts w:ascii="Times New Roman" w:hAnsi="Times New Roman"/>
                <w:sz w:val="28"/>
                <w:szCs w:val="28"/>
              </w:rPr>
              <w:t>Положение по ведению бухгалтерского учета и бухгалтерской отчетности в Российской Федерации: утверждено приказом Минфина РФ от 29.07.1998 № 34н.</w:t>
            </w:r>
          </w:p>
          <w:p w:rsidR="006C20AE" w:rsidRPr="00E45F21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E45F21">
              <w:rPr>
                <w:rFonts w:ascii="Times New Roman" w:hAnsi="Times New Roman"/>
                <w:sz w:val="28"/>
                <w:szCs w:val="28"/>
              </w:rPr>
              <w:t>Положение по бухгалтерскому учету «Учетная политика организации» (ПБУ 1/2008): утверждено приказом Минфина РФ от 06.10.2008 №106н.</w:t>
            </w:r>
          </w:p>
          <w:p w:rsidR="00900841" w:rsidRPr="00E45F21" w:rsidRDefault="00900841" w:rsidP="00090293">
            <w:pPr>
              <w:pStyle w:val="af"/>
              <w:spacing w:after="0"/>
              <w:ind w:left="851"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0B0" w:rsidRPr="00E45F21" w:rsidTr="000A30B0">
        <w:trPr>
          <w:gridBefore w:val="2"/>
          <w:wBefore w:w="142" w:type="dxa"/>
          <w:trHeight w:val="425"/>
        </w:trPr>
        <w:tc>
          <w:tcPr>
            <w:tcW w:w="969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A30B0" w:rsidRPr="00E45F21" w:rsidTr="002E39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3.2.</w:t>
                  </w:r>
                  <w:r w:rsidR="00900841" w:rsidRPr="00E45F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  <w:r w:rsidRPr="00E45F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. Современные профессиональные базы данных и </w:t>
                  </w:r>
                </w:p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0A30B0" w:rsidRPr="00E45F21" w:rsidRDefault="000A30B0" w:rsidP="000A30B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0B0" w:rsidRPr="00E45F21" w:rsidTr="000A30B0">
        <w:trPr>
          <w:gridBefore w:val="2"/>
          <w:wBefore w:w="142" w:type="dxa"/>
        </w:trPr>
        <w:tc>
          <w:tcPr>
            <w:tcW w:w="6" w:type="dxa"/>
          </w:tcPr>
          <w:p w:rsidR="000A30B0" w:rsidRPr="00E45F21" w:rsidRDefault="000A30B0" w:rsidP="000A30B0">
            <w:pPr>
              <w:pStyle w:val="EmptyLayoutCell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968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A30B0" w:rsidRPr="00E45F21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Журнал «Бухгалтерский учет»: www.buhgalt.ru</w:t>
                  </w:r>
                </w:p>
              </w:tc>
            </w:tr>
            <w:tr w:rsidR="000A30B0" w:rsidRPr="00E45F21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информационно-правового портала «Гарант»: www.garant.ru</w:t>
                  </w:r>
                </w:p>
              </w:tc>
            </w:tr>
            <w:tr w:rsidR="000A30B0" w:rsidRPr="00E45F21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информационно-правового портала «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КонсультантПлюс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»: www.consultant.ru</w:t>
                  </w:r>
                </w:p>
              </w:tc>
            </w:tr>
            <w:tr w:rsidR="000A30B0" w:rsidRPr="00E45F21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Федеральный образовательный портал «Экономика. Социология. Менеджмент»: www.ecsocman.hse.ru</w:t>
                  </w:r>
                </w:p>
              </w:tc>
            </w:tr>
            <w:tr w:rsidR="000A30B0" w:rsidRPr="00E45F21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Федеральный центр ценообразования: www.faufccs.ru.</w:t>
                  </w:r>
                </w:p>
              </w:tc>
            </w:tr>
            <w:tr w:rsidR="000A30B0" w:rsidRPr="00E45F21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- Электронная библиотечная система издательства «ИНФРА-М»: </w:t>
                  </w:r>
                  <w:hyperlink r:id="rId17" w:history="1">
                    <w:r w:rsidRPr="00E45F21">
                      <w:rPr>
                        <w:rStyle w:val="ae"/>
                        <w:rFonts w:ascii="Times New Roman" w:hAnsi="Times New Roman"/>
                        <w:sz w:val="28"/>
                        <w:szCs w:val="28"/>
                      </w:rPr>
                      <w:t>www.znanium.com</w:t>
                    </w:r>
                  </w:hyperlink>
                </w:p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Google</w:t>
                  </w: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google</w:t>
                  </w: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Style w:val="ae"/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proofErr w:type="spellStart"/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Yandex</w:t>
                  </w:r>
                  <w:proofErr w:type="spellEnd"/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hyperlink r:id="rId18" w:history="1">
                    <w:r w:rsidRPr="00E45F21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E45F21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E45F21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8"/>
                        <w:lang w:val="en-US"/>
                      </w:rPr>
                      <w:t>yandex</w:t>
                    </w:r>
                    <w:proofErr w:type="spellEnd"/>
                    <w:r w:rsidRPr="00E45F21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E45F21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8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Style w:val="ae"/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0A30B0" w:rsidRPr="00E45F21" w:rsidRDefault="000A30B0" w:rsidP="000A30B0">
                  <w:pPr>
                    <w:tabs>
                      <w:tab w:val="left" w:pos="1089"/>
                    </w:tabs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Перечень лицензионного программного обеспечения</w:t>
                  </w:r>
                </w:p>
                <w:p w:rsidR="000A30B0" w:rsidRPr="00E45F21" w:rsidRDefault="000A30B0" w:rsidP="000A30B0">
                  <w:pPr>
                    <w:tabs>
                      <w:tab w:val="left" w:pos="1089"/>
                    </w:tabs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Касперского</w:t>
                  </w:r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Гарант</w:t>
                  </w:r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outlineLvl w:val="1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outlineLvl w:val="1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1С:Предприятие 8, конфигурация: Бухгалтерия</w:t>
                  </w:r>
                </w:p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0A30B0" w:rsidRPr="00E45F21" w:rsidRDefault="000A30B0" w:rsidP="000A30B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63FB" w:rsidRPr="00E45F21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3.3. Организация образовательного процесса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Дисциплины и модули, изучение которых должно предшествовать освоению данной дисциплины (при наличии соответствующих </w:t>
      </w:r>
      <w:proofErr w:type="spellStart"/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межпредметных</w:t>
      </w:r>
      <w:proofErr w:type="spellEnd"/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связей):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ОП.03. Правовое и документационное обеспечение профессиональной деятельности, 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01.01 Организация деятельности службы приема и размещения МДК 02.01 Организация деятельности службы обслуживания и эксплуатации номерного фонда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МДК 03.01 Организация продаж гостиничного продукта </w:t>
      </w:r>
    </w:p>
    <w:p w:rsidR="006C20AE" w:rsidRPr="00E45F21" w:rsidRDefault="006C20AE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3FB" w:rsidRPr="00E45F21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Кадровое обеспечение образовательного процесса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квалификации педагогических кадров. К</w:t>
      </w: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1A63FB" w:rsidRPr="00E45F21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63FB" w:rsidRPr="00E45F21" w:rsidRDefault="001A63FB" w:rsidP="006C20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4.КОНТРОЛЬ И ОЦЕНКА РЕЗУЛЬТАТОВ ОСВОЕНИЯ УЧЕБНОЙ ДИСЦИПЛИНЫ</w:t>
      </w:r>
    </w:p>
    <w:p w:rsidR="006C20AE" w:rsidRPr="00E45F21" w:rsidRDefault="006C20AE" w:rsidP="006C20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552"/>
        <w:gridCol w:w="3225"/>
      </w:tblGrid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и методы оценки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Перечень знаний,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осваиваемых в рамках дисциплины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Экспертная оценка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Отраслевые особенности сферы гостеприимства.</w:t>
            </w:r>
          </w:p>
          <w:p w:rsidR="001A63FB" w:rsidRPr="00E45F21" w:rsidRDefault="001A63FB" w:rsidP="0090084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Современное состояние </w:t>
            </w:r>
            <w:r w:rsidR="00900841" w:rsidRPr="00E45F2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 перспективы развития отрасли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Основы внутрифирменного планирования в современных условиях хозяйствования. Методы и принципы планирования. Система планов гостиничного предприятия. Текущий план предприятия гостеприимства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и содержание производственной (эксплуатационной) программы гостиницы. Факторы формирования эксплуатационной программы. Планирование эксплуатационной программы. Показатели эксплуатационной программы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верностью составления макета эксплуатационной программы</w:t>
            </w:r>
          </w:p>
        </w:tc>
        <w:tc>
          <w:tcPr>
            <w:tcW w:w="1685" w:type="pct"/>
            <w:vAlign w:val="center"/>
          </w:tcPr>
          <w:p w:rsidR="001A63FB" w:rsidRPr="00E45F21" w:rsidRDefault="00900841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Ситуационная задача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Производственные фонды предприятий отрасли гостеприимства. Имущество и капитал предприятия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Структура трудовых ресурсов и кадрового состава гостиничного предприятия Планирование потребности в персонале и средствах на оплату труда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расходов (издержек)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Классификация издержек на выполнение услуг гостеприимства. Управление издержками гостиничного предприятия. Принципы системы управления издержками. Факторы, влияющие на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формирование издержек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Цены и ценовая политика на предприятиях гостиничной индустрии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эффективности функционирования предприятий гостиничной индустрии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доходами от продаж в гостиничном бизнесе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Теоретические и методологические основы организации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бухгалтерского учета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Бухгалтерский и налоговый учет доходов гостиниц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Бухгалтерский и налоговый учет расходов гостиниц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tabs>
                <w:tab w:val="left" w:pos="4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пропускной способности гостиницы и коэффициента использования номерного фонда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 пропускную способность гостиницы, коэффициен</w:t>
            </w:r>
            <w:r w:rsidR="009008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использования номерного фонда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tabs>
                <w:tab w:val="left" w:pos="4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Расчёт объёма реализации основных услуг. Расчёт объёма </w:t>
            </w:r>
            <w:r w:rsidR="009008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дополнительных услуг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tabs>
                <w:tab w:val="left" w:pos="0"/>
              </w:tabs>
              <w:spacing w:after="0" w:line="240" w:lineRule="auto"/>
              <w:ind w:firstLine="33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среднегодовой стоимости основных фондов. Расчёт амортизационных отчисле</w:t>
            </w:r>
            <w:r w:rsidR="009008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 по группам основных средств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tabs>
                <w:tab w:val="left" w:pos="0"/>
              </w:tabs>
              <w:spacing w:after="0" w:line="240" w:lineRule="auto"/>
              <w:ind w:firstLine="33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использования основных производственных фондов предприятий гостиничной отрасли. Расчёт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показателей эффективности использования основных фондов: фондоотдачи, 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фондоёмкости</w:t>
            </w:r>
            <w:proofErr w:type="spellEnd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фондовооружённости</w:t>
            </w:r>
            <w:proofErr w:type="spellEnd"/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tabs>
                <w:tab w:val="left" w:pos="0"/>
              </w:tabs>
              <w:spacing w:after="0" w:line="240" w:lineRule="auto"/>
              <w:ind w:firstLine="33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Оценка по</w:t>
            </w:r>
            <w:r w:rsidR="009008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требности в оборотных средствах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фонда рабочего времени и численности персонала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  <w:r w:rsidR="009008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ирование фонда заработной платы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заработной платы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цены по системе «Директ-костинг»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стоимости проживания гостя в гостинице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чистой прибыли и рентабельности. Оценка эффективности деятельности структурного подразделения гостиницы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коэффициента заполняемости гостиницы, прибыль с гостя, норма прибыли номерного фонда, норма прибыли ресторанов и баров, норма прибыли дополнительных услуг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rPr>
          <w:trHeight w:val="1301"/>
        </w:trPr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бухгалтерской отчетности Баланс. Строение и содержание бухгалтерского баланса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Корреспонденция счетов. Бухгалтерские проводки, их классификация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Порядок оценки и калькуляции –основы стоимостного отражения затрат на предприятии и в его структурных подразделениях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Учёт выручки от услуг по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проживанию. Заполнение первичных документов. Отражение операций по бронированию номеров.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Оценка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Экспертная оценка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Учёт внереализационных доходов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Отражение сумм возмещаемого ущерба клиентами.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 расходов на материально-техническое обеспе</w:t>
            </w:r>
            <w:r w:rsidR="009008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чение гостиниц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Экспертная оценка сформированности компетенций</w:t>
            </w:r>
          </w:p>
        </w:tc>
      </w:tr>
    </w:tbl>
    <w:p w:rsidR="00DA7A56" w:rsidRPr="00E45F21" w:rsidRDefault="00DA7A56">
      <w:pPr>
        <w:rPr>
          <w:b/>
          <w:sz w:val="28"/>
          <w:szCs w:val="28"/>
        </w:rPr>
      </w:pPr>
    </w:p>
    <w:sectPr w:rsidR="00DA7A56" w:rsidRPr="00E45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4EA"/>
    <w:multiLevelType w:val="hybridMultilevel"/>
    <w:tmpl w:val="C986AF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5133F80"/>
    <w:multiLevelType w:val="multilevel"/>
    <w:tmpl w:val="4B9291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50" w:hanging="540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cs="Times New Roman" w:hint="default"/>
      </w:rPr>
    </w:lvl>
  </w:abstractNum>
  <w:abstractNum w:abstractNumId="2">
    <w:nsid w:val="4A4C083E"/>
    <w:multiLevelType w:val="hybridMultilevel"/>
    <w:tmpl w:val="56A0CA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D991EFF"/>
    <w:multiLevelType w:val="hybridMultilevel"/>
    <w:tmpl w:val="BC0EE09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E0"/>
    <w:rsid w:val="000451B4"/>
    <w:rsid w:val="0006278E"/>
    <w:rsid w:val="00090293"/>
    <w:rsid w:val="000A30B0"/>
    <w:rsid w:val="000A3C89"/>
    <w:rsid w:val="000C0C09"/>
    <w:rsid w:val="00107E9F"/>
    <w:rsid w:val="00184A23"/>
    <w:rsid w:val="001A3D64"/>
    <w:rsid w:val="001A63FB"/>
    <w:rsid w:val="001D4524"/>
    <w:rsid w:val="0021376F"/>
    <w:rsid w:val="00254449"/>
    <w:rsid w:val="002D14CC"/>
    <w:rsid w:val="002E39D4"/>
    <w:rsid w:val="00396EC5"/>
    <w:rsid w:val="0047227D"/>
    <w:rsid w:val="00506E61"/>
    <w:rsid w:val="005B7537"/>
    <w:rsid w:val="00606E37"/>
    <w:rsid w:val="006467AA"/>
    <w:rsid w:val="00670CE0"/>
    <w:rsid w:val="006C20AE"/>
    <w:rsid w:val="0082529A"/>
    <w:rsid w:val="00826974"/>
    <w:rsid w:val="00842CE5"/>
    <w:rsid w:val="00884D1F"/>
    <w:rsid w:val="008C2CB4"/>
    <w:rsid w:val="00900841"/>
    <w:rsid w:val="0098528C"/>
    <w:rsid w:val="009B068B"/>
    <w:rsid w:val="00A27241"/>
    <w:rsid w:val="00A64946"/>
    <w:rsid w:val="00B5329C"/>
    <w:rsid w:val="00B77573"/>
    <w:rsid w:val="00D62BBF"/>
    <w:rsid w:val="00DA7A56"/>
    <w:rsid w:val="00E21377"/>
    <w:rsid w:val="00E44E5D"/>
    <w:rsid w:val="00E45F21"/>
    <w:rsid w:val="00F20DAB"/>
    <w:rsid w:val="00F50309"/>
    <w:rsid w:val="00FA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07E9F"/>
  </w:style>
  <w:style w:type="paragraph" w:styleId="1">
    <w:name w:val="heading 1"/>
    <w:basedOn w:val="a"/>
    <w:next w:val="a"/>
    <w:link w:val="10"/>
    <w:autoRedefine/>
    <w:uiPriority w:val="99"/>
    <w:qFormat/>
    <w:rsid w:val="001A63FB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1A63FB"/>
    <w:pPr>
      <w:keepNext/>
      <w:spacing w:after="0" w:line="360" w:lineRule="auto"/>
      <w:ind w:left="7080" w:firstLine="708"/>
      <w:jc w:val="right"/>
      <w:outlineLvl w:val="1"/>
    </w:pPr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1A63F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qFormat/>
    <w:rsid w:val="001A63FB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A63FB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A63FB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0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107E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A63FB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A63FB"/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A63F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A63F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A63FB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A63FB"/>
  </w:style>
  <w:style w:type="paragraph" w:styleId="a5">
    <w:name w:val="Body Text"/>
    <w:basedOn w:val="a"/>
    <w:link w:val="a6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1A63FB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1A63FB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1A63FB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1A63FB"/>
    <w:rPr>
      <w:rFonts w:cs="Times New Roman"/>
    </w:rPr>
  </w:style>
  <w:style w:type="paragraph" w:styleId="aa">
    <w:name w:val="Normal (Web)"/>
    <w:basedOn w:val="a"/>
    <w:uiPriority w:val="99"/>
    <w:rsid w:val="001A63F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b">
    <w:name w:val="footnote text"/>
    <w:basedOn w:val="a"/>
    <w:link w:val="ac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c">
    <w:name w:val="Текст сноски Знак"/>
    <w:basedOn w:val="a0"/>
    <w:link w:val="ab"/>
    <w:uiPriority w:val="99"/>
    <w:rsid w:val="001A63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1A63FB"/>
    <w:rPr>
      <w:rFonts w:ascii="Times New Roman" w:hAnsi="Times New Roman" w:cs="Times New Roman"/>
      <w:sz w:val="20"/>
      <w:lang w:val="x-none" w:eastAsia="ru-RU"/>
    </w:rPr>
  </w:style>
  <w:style w:type="character" w:styleId="ad">
    <w:name w:val="footnote reference"/>
    <w:basedOn w:val="a0"/>
    <w:uiPriority w:val="99"/>
    <w:rsid w:val="001A63F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A63FB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e">
    <w:name w:val="Hyperlink"/>
    <w:basedOn w:val="a0"/>
    <w:uiPriority w:val="99"/>
    <w:rsid w:val="001A63F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1A63FB"/>
    <w:pPr>
      <w:tabs>
        <w:tab w:val="right" w:leader="dot" w:pos="9344"/>
      </w:tabs>
      <w:spacing w:after="0"/>
    </w:pPr>
    <w:rPr>
      <w:rFonts w:ascii="Times New Roman" w:eastAsia="Times New Roman" w:hAnsi="Times New Roman" w:cs="Calibri"/>
      <w:b/>
      <w:bCs/>
      <w:sz w:val="24"/>
      <w:szCs w:val="24"/>
      <w:lang w:eastAsia="ru-RU"/>
    </w:rPr>
  </w:style>
  <w:style w:type="paragraph" w:styleId="24">
    <w:name w:val="toc 2"/>
    <w:basedOn w:val="a"/>
    <w:next w:val="a"/>
    <w:autoRedefine/>
    <w:uiPriority w:val="99"/>
    <w:rsid w:val="001A63FB"/>
    <w:pPr>
      <w:tabs>
        <w:tab w:val="right" w:leader="dot" w:pos="9344"/>
      </w:tabs>
      <w:spacing w:after="0"/>
      <w:jc w:val="both"/>
    </w:pPr>
    <w:rPr>
      <w:rFonts w:ascii="Times New Roman" w:eastAsia="Times New Roman" w:hAnsi="Times New Roman" w:cs="Calibri"/>
      <w:iCs/>
      <w:noProof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1A63FB"/>
    <w:pPr>
      <w:tabs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1A63FB"/>
    <w:pPr>
      <w:spacing w:before="120" w:after="120" w:line="240" w:lineRule="auto"/>
      <w:ind w:left="708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styleId="af1">
    <w:name w:val="Emphasis"/>
    <w:basedOn w:val="a0"/>
    <w:uiPriority w:val="99"/>
    <w:qFormat/>
    <w:rsid w:val="001A63FB"/>
    <w:rPr>
      <w:rFonts w:cs="Times New Roman"/>
      <w:i/>
    </w:rPr>
  </w:style>
  <w:style w:type="paragraph" w:customStyle="1" w:styleId="ConsPlusNormal">
    <w:name w:val="ConsPlusNormal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1A63F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mmentTextChar">
    <w:name w:val="Comment Text Char"/>
    <w:uiPriority w:val="99"/>
    <w:locked/>
    <w:rsid w:val="001A63F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1A63FB"/>
    <w:rPr>
      <w:sz w:val="20"/>
    </w:rPr>
  </w:style>
  <w:style w:type="character" w:customStyle="1" w:styleId="CommentSubjectChar">
    <w:name w:val="Comment Subject Char"/>
    <w:uiPriority w:val="99"/>
    <w:locked/>
    <w:rsid w:val="001A63FB"/>
    <w:rPr>
      <w:b/>
    </w:rPr>
  </w:style>
  <w:style w:type="paragraph" w:styleId="af6">
    <w:name w:val="annotation subject"/>
    <w:basedOn w:val="af4"/>
    <w:next w:val="af4"/>
    <w:link w:val="af7"/>
    <w:uiPriority w:val="99"/>
    <w:rsid w:val="001A63FB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rsid w:val="001A63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1A63FB"/>
    <w:rPr>
      <w:b/>
      <w:sz w:val="20"/>
    </w:rPr>
  </w:style>
  <w:style w:type="paragraph" w:styleId="25">
    <w:name w:val="Body Text Indent 2"/>
    <w:basedOn w:val="a"/>
    <w:link w:val="26"/>
    <w:uiPriority w:val="99"/>
    <w:rsid w:val="001A63FB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1A63FB"/>
  </w:style>
  <w:style w:type="character" w:customStyle="1" w:styleId="af8">
    <w:name w:val="Цветовое выделение"/>
    <w:uiPriority w:val="99"/>
    <w:rsid w:val="001A63FB"/>
    <w:rPr>
      <w:b/>
      <w:color w:val="26282F"/>
    </w:rPr>
  </w:style>
  <w:style w:type="character" w:customStyle="1" w:styleId="af9">
    <w:name w:val="Гипертекстовая ссылка"/>
    <w:uiPriority w:val="99"/>
    <w:rsid w:val="001A63F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A63F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"/>
    <w:uiPriority w:val="99"/>
    <w:rsid w:val="001A63FB"/>
  </w:style>
  <w:style w:type="paragraph" w:customStyle="1" w:styleId="afd">
    <w:name w:val="Внимание: недобросовестность!"/>
    <w:basedOn w:val="afb"/>
    <w:next w:val="a"/>
    <w:uiPriority w:val="99"/>
    <w:rsid w:val="001A63FB"/>
  </w:style>
  <w:style w:type="character" w:customStyle="1" w:styleId="afe">
    <w:name w:val="Выделение для Базового Поиска"/>
    <w:uiPriority w:val="99"/>
    <w:rsid w:val="001A63F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A63F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sz w:val="24"/>
      <w:lang w:eastAsia="ru-RU"/>
    </w:rPr>
  </w:style>
  <w:style w:type="paragraph" w:customStyle="1" w:styleId="15">
    <w:name w:val="Заголовок1"/>
    <w:basedOn w:val="aff1"/>
    <w:next w:val="a"/>
    <w:uiPriority w:val="99"/>
    <w:rsid w:val="001A63F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sz w:val="24"/>
      <w:lang w:eastAsia="ru-RU"/>
    </w:rPr>
  </w:style>
  <w:style w:type="character" w:customStyle="1" w:styleId="aff5">
    <w:name w:val="Заголовок своего сообщения"/>
    <w:uiPriority w:val="99"/>
    <w:rsid w:val="001A63F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1A63F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1A63FB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1A63F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1A63F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70" w:right="1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rsid w:val="001A63F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A63F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sid w:val="001A63F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1A63F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A63F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A63FB"/>
  </w:style>
  <w:style w:type="paragraph" w:customStyle="1" w:styleId="afff6">
    <w:name w:val="Моноширинны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1A63F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1A63F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A63F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1A63FB"/>
    <w:pPr>
      <w:ind w:left="140"/>
    </w:pPr>
  </w:style>
  <w:style w:type="character" w:customStyle="1" w:styleId="afffe">
    <w:name w:val="Опечатки"/>
    <w:uiPriority w:val="99"/>
    <w:rsid w:val="001A63F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A63F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A63F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A63F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"/>
    <w:uiPriority w:val="99"/>
    <w:rsid w:val="001A63F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b"/>
    <w:next w:val="a"/>
    <w:uiPriority w:val="99"/>
    <w:rsid w:val="001A63FB"/>
  </w:style>
  <w:style w:type="paragraph" w:customStyle="1" w:styleId="affff6">
    <w:name w:val="Примечание."/>
    <w:basedOn w:val="afb"/>
    <w:next w:val="a"/>
    <w:uiPriority w:val="99"/>
    <w:rsid w:val="001A63FB"/>
  </w:style>
  <w:style w:type="character" w:customStyle="1" w:styleId="affff7">
    <w:name w:val="Продолжение ссылки"/>
    <w:uiPriority w:val="99"/>
    <w:rsid w:val="001A63FB"/>
  </w:style>
  <w:style w:type="paragraph" w:customStyle="1" w:styleId="affff8">
    <w:name w:val="Словарная статья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1A63F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A63F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A63F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1A63F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A63F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0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1A63F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1A63F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A63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1A63F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A63FB"/>
    <w:pPr>
      <w:spacing w:after="0" w:line="240" w:lineRule="auto"/>
      <w:ind w:left="7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1A63FB"/>
    <w:pPr>
      <w:spacing w:after="0" w:line="240" w:lineRule="auto"/>
      <w:ind w:left="96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1A63FB"/>
    <w:pPr>
      <w:spacing w:after="0" w:line="240" w:lineRule="auto"/>
      <w:ind w:left="120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1A63FB"/>
    <w:pPr>
      <w:spacing w:after="0" w:line="240" w:lineRule="auto"/>
      <w:ind w:left="144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1A63FB"/>
    <w:pPr>
      <w:spacing w:after="0" w:line="240" w:lineRule="auto"/>
      <w:ind w:left="168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1A63FB"/>
    <w:pPr>
      <w:spacing w:after="0" w:line="240" w:lineRule="auto"/>
      <w:ind w:left="19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1A63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5">
    <w:name w:val="Table Grid"/>
    <w:basedOn w:val="a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1A63FB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rsid w:val="001A63FB"/>
    <w:rPr>
      <w:rFonts w:cs="Times New Roman"/>
      <w:color w:val="800080"/>
      <w:u w:val="single"/>
    </w:rPr>
  </w:style>
  <w:style w:type="paragraph" w:customStyle="1" w:styleId="16">
    <w:name w:val="Обычный1"/>
    <w:uiPriority w:val="99"/>
    <w:rsid w:val="001A63FB"/>
    <w:pPr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-serp-urlitem1">
    <w:name w:val="b-serp-url__item1"/>
    <w:uiPriority w:val="99"/>
    <w:rsid w:val="001A63FB"/>
  </w:style>
  <w:style w:type="paragraph" w:customStyle="1" w:styleId="17">
    <w:name w:val="Абзац списка1"/>
    <w:basedOn w:val="a"/>
    <w:uiPriority w:val="99"/>
    <w:rsid w:val="001A63FB"/>
    <w:pPr>
      <w:spacing w:before="120" w:after="12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Знак Знак2"/>
    <w:uiPriority w:val="99"/>
    <w:rsid w:val="001A63FB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1A63F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b">
    <w:name w:val="Body Text Indent"/>
    <w:basedOn w:val="a"/>
    <w:link w:val="afffffc"/>
    <w:uiPriority w:val="99"/>
    <w:rsid w:val="001A63FB"/>
    <w:pPr>
      <w:spacing w:after="120" w:line="240" w:lineRule="auto"/>
      <w:ind w:left="283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c">
    <w:name w:val="Основной текст с отступом Знак"/>
    <w:basedOn w:val="a0"/>
    <w:link w:val="afffffb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d">
    <w:name w:val="Strong"/>
    <w:basedOn w:val="a0"/>
    <w:uiPriority w:val="99"/>
    <w:qFormat/>
    <w:rsid w:val="001A63FB"/>
    <w:rPr>
      <w:rFonts w:cs="Times New Roman"/>
      <w:b/>
    </w:rPr>
  </w:style>
  <w:style w:type="character" w:customStyle="1" w:styleId="submenu-table">
    <w:name w:val="submenu-table"/>
    <w:uiPriority w:val="99"/>
    <w:rsid w:val="001A63FB"/>
  </w:style>
  <w:style w:type="character" w:customStyle="1" w:styleId="fieldname">
    <w:name w:val="fieldname"/>
    <w:uiPriority w:val="99"/>
    <w:rsid w:val="001A63FB"/>
  </w:style>
  <w:style w:type="character" w:customStyle="1" w:styleId="nowrap">
    <w:name w:val="nowrap"/>
    <w:uiPriority w:val="99"/>
    <w:rsid w:val="001A63FB"/>
  </w:style>
  <w:style w:type="paragraph" w:styleId="afffffe">
    <w:name w:val="No Spacing"/>
    <w:link w:val="affffff"/>
    <w:uiPriority w:val="99"/>
    <w:qFormat/>
    <w:rsid w:val="001A63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5">
    <w:name w:val="style5"/>
    <w:uiPriority w:val="99"/>
    <w:rsid w:val="001A63FB"/>
  </w:style>
  <w:style w:type="character" w:customStyle="1" w:styleId="post-b">
    <w:name w:val="post-b"/>
    <w:uiPriority w:val="99"/>
    <w:rsid w:val="001A63FB"/>
  </w:style>
  <w:style w:type="paragraph" w:styleId="affffff0">
    <w:name w:val="TOC Heading"/>
    <w:basedOn w:val="1"/>
    <w:next w:val="a"/>
    <w:uiPriority w:val="99"/>
    <w:qFormat/>
    <w:rsid w:val="001A63FB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1A63FB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locked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8">
    <w:name w:val="Знак2"/>
    <w:basedOn w:val="a"/>
    <w:uiPriority w:val="99"/>
    <w:rsid w:val="001A63F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8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1A63FB"/>
    <w:rPr>
      <w:rFonts w:eastAsia="Times New Roman"/>
      <w:lang w:val="x-none" w:eastAsia="en-US"/>
    </w:rPr>
  </w:style>
  <w:style w:type="paragraph" w:customStyle="1" w:styleId="msonormalcxspmiddle">
    <w:name w:val="msonormalcxspmiddle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2">
    <w:name w:val="Title"/>
    <w:basedOn w:val="a"/>
    <w:link w:val="affffff3"/>
    <w:uiPriority w:val="99"/>
    <w:qFormat/>
    <w:rsid w:val="001A63FB"/>
    <w:pPr>
      <w:spacing w:after="0" w:line="240" w:lineRule="auto"/>
      <w:jc w:val="center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fffff3">
    <w:name w:val="Название Знак"/>
    <w:basedOn w:val="a0"/>
    <w:link w:val="affffff2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9">
    <w:name w:val="Основной текст2"/>
    <w:uiPriority w:val="99"/>
    <w:rsid w:val="001A63FB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1A63FB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1A63F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19">
    <w:name w:val="Основной текст1"/>
    <w:link w:val="170"/>
    <w:uiPriority w:val="99"/>
    <w:locked/>
    <w:rsid w:val="001A63FB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1A63FB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1A63FB"/>
    <w:pPr>
      <w:shd w:val="clear" w:color="auto" w:fill="FFFFFF"/>
      <w:spacing w:after="0" w:line="192" w:lineRule="exact"/>
    </w:pPr>
    <w:rPr>
      <w:sz w:val="27"/>
      <w:shd w:val="clear" w:color="auto" w:fill="FFFFFF"/>
    </w:rPr>
  </w:style>
  <w:style w:type="character" w:customStyle="1" w:styleId="90">
    <w:name w:val="Основной текст (9)"/>
    <w:uiPriority w:val="99"/>
    <w:rsid w:val="001A63FB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1A63FB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A63FB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1A63F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uiPriority w:val="99"/>
    <w:rsid w:val="001A63FB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1A63FB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1A63FB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1A63FB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1A63FB"/>
    <w:rPr>
      <w:lang w:val="ru-RU" w:eastAsia="x-none"/>
    </w:rPr>
  </w:style>
  <w:style w:type="table" w:customStyle="1" w:styleId="1a">
    <w:name w:val="Сетка таблицы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4">
    <w:name w:val="Document Map"/>
    <w:basedOn w:val="a"/>
    <w:link w:val="affffff5"/>
    <w:uiPriority w:val="99"/>
    <w:semiHidden/>
    <w:unhideWhenUsed/>
    <w:rsid w:val="001A63F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ff5">
    <w:name w:val="Схема документа Знак"/>
    <w:basedOn w:val="a0"/>
    <w:link w:val="affffff4"/>
    <w:uiPriority w:val="99"/>
    <w:semiHidden/>
    <w:rsid w:val="001A6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A30B0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07E9F"/>
  </w:style>
  <w:style w:type="paragraph" w:styleId="1">
    <w:name w:val="heading 1"/>
    <w:basedOn w:val="a"/>
    <w:next w:val="a"/>
    <w:link w:val="10"/>
    <w:autoRedefine/>
    <w:uiPriority w:val="99"/>
    <w:qFormat/>
    <w:rsid w:val="001A63FB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1A63FB"/>
    <w:pPr>
      <w:keepNext/>
      <w:spacing w:after="0" w:line="360" w:lineRule="auto"/>
      <w:ind w:left="7080" w:firstLine="708"/>
      <w:jc w:val="right"/>
      <w:outlineLvl w:val="1"/>
    </w:pPr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1A63F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qFormat/>
    <w:rsid w:val="001A63FB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A63FB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A63FB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0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107E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A63FB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A63FB"/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A63F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A63F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A63FB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A63FB"/>
  </w:style>
  <w:style w:type="paragraph" w:styleId="a5">
    <w:name w:val="Body Text"/>
    <w:basedOn w:val="a"/>
    <w:link w:val="a6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1A63FB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1A63FB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1A63FB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1A63FB"/>
    <w:rPr>
      <w:rFonts w:cs="Times New Roman"/>
    </w:rPr>
  </w:style>
  <w:style w:type="paragraph" w:styleId="aa">
    <w:name w:val="Normal (Web)"/>
    <w:basedOn w:val="a"/>
    <w:uiPriority w:val="99"/>
    <w:rsid w:val="001A63F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b">
    <w:name w:val="footnote text"/>
    <w:basedOn w:val="a"/>
    <w:link w:val="ac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c">
    <w:name w:val="Текст сноски Знак"/>
    <w:basedOn w:val="a0"/>
    <w:link w:val="ab"/>
    <w:uiPriority w:val="99"/>
    <w:rsid w:val="001A63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1A63FB"/>
    <w:rPr>
      <w:rFonts w:ascii="Times New Roman" w:hAnsi="Times New Roman" w:cs="Times New Roman"/>
      <w:sz w:val="20"/>
      <w:lang w:val="x-none" w:eastAsia="ru-RU"/>
    </w:rPr>
  </w:style>
  <w:style w:type="character" w:styleId="ad">
    <w:name w:val="footnote reference"/>
    <w:basedOn w:val="a0"/>
    <w:uiPriority w:val="99"/>
    <w:rsid w:val="001A63F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A63FB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e">
    <w:name w:val="Hyperlink"/>
    <w:basedOn w:val="a0"/>
    <w:uiPriority w:val="99"/>
    <w:rsid w:val="001A63F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1A63FB"/>
    <w:pPr>
      <w:tabs>
        <w:tab w:val="right" w:leader="dot" w:pos="9344"/>
      </w:tabs>
      <w:spacing w:after="0"/>
    </w:pPr>
    <w:rPr>
      <w:rFonts w:ascii="Times New Roman" w:eastAsia="Times New Roman" w:hAnsi="Times New Roman" w:cs="Calibri"/>
      <w:b/>
      <w:bCs/>
      <w:sz w:val="24"/>
      <w:szCs w:val="24"/>
      <w:lang w:eastAsia="ru-RU"/>
    </w:rPr>
  </w:style>
  <w:style w:type="paragraph" w:styleId="24">
    <w:name w:val="toc 2"/>
    <w:basedOn w:val="a"/>
    <w:next w:val="a"/>
    <w:autoRedefine/>
    <w:uiPriority w:val="99"/>
    <w:rsid w:val="001A63FB"/>
    <w:pPr>
      <w:tabs>
        <w:tab w:val="right" w:leader="dot" w:pos="9344"/>
      </w:tabs>
      <w:spacing w:after="0"/>
      <w:jc w:val="both"/>
    </w:pPr>
    <w:rPr>
      <w:rFonts w:ascii="Times New Roman" w:eastAsia="Times New Roman" w:hAnsi="Times New Roman" w:cs="Calibri"/>
      <w:iCs/>
      <w:noProof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1A63FB"/>
    <w:pPr>
      <w:tabs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1A63FB"/>
    <w:pPr>
      <w:spacing w:before="120" w:after="120" w:line="240" w:lineRule="auto"/>
      <w:ind w:left="708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styleId="af1">
    <w:name w:val="Emphasis"/>
    <w:basedOn w:val="a0"/>
    <w:uiPriority w:val="99"/>
    <w:qFormat/>
    <w:rsid w:val="001A63FB"/>
    <w:rPr>
      <w:rFonts w:cs="Times New Roman"/>
      <w:i/>
    </w:rPr>
  </w:style>
  <w:style w:type="paragraph" w:customStyle="1" w:styleId="ConsPlusNormal">
    <w:name w:val="ConsPlusNormal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1A63F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mmentTextChar">
    <w:name w:val="Comment Text Char"/>
    <w:uiPriority w:val="99"/>
    <w:locked/>
    <w:rsid w:val="001A63F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1A63FB"/>
    <w:rPr>
      <w:sz w:val="20"/>
    </w:rPr>
  </w:style>
  <w:style w:type="character" w:customStyle="1" w:styleId="CommentSubjectChar">
    <w:name w:val="Comment Subject Char"/>
    <w:uiPriority w:val="99"/>
    <w:locked/>
    <w:rsid w:val="001A63FB"/>
    <w:rPr>
      <w:b/>
    </w:rPr>
  </w:style>
  <w:style w:type="paragraph" w:styleId="af6">
    <w:name w:val="annotation subject"/>
    <w:basedOn w:val="af4"/>
    <w:next w:val="af4"/>
    <w:link w:val="af7"/>
    <w:uiPriority w:val="99"/>
    <w:rsid w:val="001A63FB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rsid w:val="001A63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1A63FB"/>
    <w:rPr>
      <w:b/>
      <w:sz w:val="20"/>
    </w:rPr>
  </w:style>
  <w:style w:type="paragraph" w:styleId="25">
    <w:name w:val="Body Text Indent 2"/>
    <w:basedOn w:val="a"/>
    <w:link w:val="26"/>
    <w:uiPriority w:val="99"/>
    <w:rsid w:val="001A63FB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1A63FB"/>
  </w:style>
  <w:style w:type="character" w:customStyle="1" w:styleId="af8">
    <w:name w:val="Цветовое выделение"/>
    <w:uiPriority w:val="99"/>
    <w:rsid w:val="001A63FB"/>
    <w:rPr>
      <w:b/>
      <w:color w:val="26282F"/>
    </w:rPr>
  </w:style>
  <w:style w:type="character" w:customStyle="1" w:styleId="af9">
    <w:name w:val="Гипертекстовая ссылка"/>
    <w:uiPriority w:val="99"/>
    <w:rsid w:val="001A63F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A63F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"/>
    <w:uiPriority w:val="99"/>
    <w:rsid w:val="001A63FB"/>
  </w:style>
  <w:style w:type="paragraph" w:customStyle="1" w:styleId="afd">
    <w:name w:val="Внимание: недобросовестность!"/>
    <w:basedOn w:val="afb"/>
    <w:next w:val="a"/>
    <w:uiPriority w:val="99"/>
    <w:rsid w:val="001A63FB"/>
  </w:style>
  <w:style w:type="character" w:customStyle="1" w:styleId="afe">
    <w:name w:val="Выделение для Базового Поиска"/>
    <w:uiPriority w:val="99"/>
    <w:rsid w:val="001A63F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A63F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sz w:val="24"/>
      <w:lang w:eastAsia="ru-RU"/>
    </w:rPr>
  </w:style>
  <w:style w:type="paragraph" w:customStyle="1" w:styleId="15">
    <w:name w:val="Заголовок1"/>
    <w:basedOn w:val="aff1"/>
    <w:next w:val="a"/>
    <w:uiPriority w:val="99"/>
    <w:rsid w:val="001A63F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sz w:val="24"/>
      <w:lang w:eastAsia="ru-RU"/>
    </w:rPr>
  </w:style>
  <w:style w:type="character" w:customStyle="1" w:styleId="aff5">
    <w:name w:val="Заголовок своего сообщения"/>
    <w:uiPriority w:val="99"/>
    <w:rsid w:val="001A63F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1A63F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1A63FB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1A63F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1A63F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70" w:right="1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rsid w:val="001A63F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A63F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sid w:val="001A63F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1A63F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A63F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A63FB"/>
  </w:style>
  <w:style w:type="paragraph" w:customStyle="1" w:styleId="afff6">
    <w:name w:val="Моноширинны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1A63F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1A63F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A63F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1A63FB"/>
    <w:pPr>
      <w:ind w:left="140"/>
    </w:pPr>
  </w:style>
  <w:style w:type="character" w:customStyle="1" w:styleId="afffe">
    <w:name w:val="Опечатки"/>
    <w:uiPriority w:val="99"/>
    <w:rsid w:val="001A63F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A63F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A63F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A63F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"/>
    <w:uiPriority w:val="99"/>
    <w:rsid w:val="001A63F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b"/>
    <w:next w:val="a"/>
    <w:uiPriority w:val="99"/>
    <w:rsid w:val="001A63FB"/>
  </w:style>
  <w:style w:type="paragraph" w:customStyle="1" w:styleId="affff6">
    <w:name w:val="Примечание."/>
    <w:basedOn w:val="afb"/>
    <w:next w:val="a"/>
    <w:uiPriority w:val="99"/>
    <w:rsid w:val="001A63FB"/>
  </w:style>
  <w:style w:type="character" w:customStyle="1" w:styleId="affff7">
    <w:name w:val="Продолжение ссылки"/>
    <w:uiPriority w:val="99"/>
    <w:rsid w:val="001A63FB"/>
  </w:style>
  <w:style w:type="paragraph" w:customStyle="1" w:styleId="affff8">
    <w:name w:val="Словарная статья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1A63F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A63F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A63F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1A63F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A63F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0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1A63F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1A63F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A63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1A63F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A63FB"/>
    <w:pPr>
      <w:spacing w:after="0" w:line="240" w:lineRule="auto"/>
      <w:ind w:left="7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1A63FB"/>
    <w:pPr>
      <w:spacing w:after="0" w:line="240" w:lineRule="auto"/>
      <w:ind w:left="96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1A63FB"/>
    <w:pPr>
      <w:spacing w:after="0" w:line="240" w:lineRule="auto"/>
      <w:ind w:left="120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1A63FB"/>
    <w:pPr>
      <w:spacing w:after="0" w:line="240" w:lineRule="auto"/>
      <w:ind w:left="144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1A63FB"/>
    <w:pPr>
      <w:spacing w:after="0" w:line="240" w:lineRule="auto"/>
      <w:ind w:left="168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1A63FB"/>
    <w:pPr>
      <w:spacing w:after="0" w:line="240" w:lineRule="auto"/>
      <w:ind w:left="19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1A63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5">
    <w:name w:val="Table Grid"/>
    <w:basedOn w:val="a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1A63FB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rsid w:val="001A63FB"/>
    <w:rPr>
      <w:rFonts w:cs="Times New Roman"/>
      <w:color w:val="800080"/>
      <w:u w:val="single"/>
    </w:rPr>
  </w:style>
  <w:style w:type="paragraph" w:customStyle="1" w:styleId="16">
    <w:name w:val="Обычный1"/>
    <w:uiPriority w:val="99"/>
    <w:rsid w:val="001A63FB"/>
    <w:pPr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-serp-urlitem1">
    <w:name w:val="b-serp-url__item1"/>
    <w:uiPriority w:val="99"/>
    <w:rsid w:val="001A63FB"/>
  </w:style>
  <w:style w:type="paragraph" w:customStyle="1" w:styleId="17">
    <w:name w:val="Абзац списка1"/>
    <w:basedOn w:val="a"/>
    <w:uiPriority w:val="99"/>
    <w:rsid w:val="001A63FB"/>
    <w:pPr>
      <w:spacing w:before="120" w:after="12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Знак Знак2"/>
    <w:uiPriority w:val="99"/>
    <w:rsid w:val="001A63FB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1A63F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b">
    <w:name w:val="Body Text Indent"/>
    <w:basedOn w:val="a"/>
    <w:link w:val="afffffc"/>
    <w:uiPriority w:val="99"/>
    <w:rsid w:val="001A63FB"/>
    <w:pPr>
      <w:spacing w:after="120" w:line="240" w:lineRule="auto"/>
      <w:ind w:left="283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c">
    <w:name w:val="Основной текст с отступом Знак"/>
    <w:basedOn w:val="a0"/>
    <w:link w:val="afffffb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d">
    <w:name w:val="Strong"/>
    <w:basedOn w:val="a0"/>
    <w:uiPriority w:val="99"/>
    <w:qFormat/>
    <w:rsid w:val="001A63FB"/>
    <w:rPr>
      <w:rFonts w:cs="Times New Roman"/>
      <w:b/>
    </w:rPr>
  </w:style>
  <w:style w:type="character" w:customStyle="1" w:styleId="submenu-table">
    <w:name w:val="submenu-table"/>
    <w:uiPriority w:val="99"/>
    <w:rsid w:val="001A63FB"/>
  </w:style>
  <w:style w:type="character" w:customStyle="1" w:styleId="fieldname">
    <w:name w:val="fieldname"/>
    <w:uiPriority w:val="99"/>
    <w:rsid w:val="001A63FB"/>
  </w:style>
  <w:style w:type="character" w:customStyle="1" w:styleId="nowrap">
    <w:name w:val="nowrap"/>
    <w:uiPriority w:val="99"/>
    <w:rsid w:val="001A63FB"/>
  </w:style>
  <w:style w:type="paragraph" w:styleId="afffffe">
    <w:name w:val="No Spacing"/>
    <w:link w:val="affffff"/>
    <w:uiPriority w:val="99"/>
    <w:qFormat/>
    <w:rsid w:val="001A63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5">
    <w:name w:val="style5"/>
    <w:uiPriority w:val="99"/>
    <w:rsid w:val="001A63FB"/>
  </w:style>
  <w:style w:type="character" w:customStyle="1" w:styleId="post-b">
    <w:name w:val="post-b"/>
    <w:uiPriority w:val="99"/>
    <w:rsid w:val="001A63FB"/>
  </w:style>
  <w:style w:type="paragraph" w:styleId="affffff0">
    <w:name w:val="TOC Heading"/>
    <w:basedOn w:val="1"/>
    <w:next w:val="a"/>
    <w:uiPriority w:val="99"/>
    <w:qFormat/>
    <w:rsid w:val="001A63FB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1A63FB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locked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8">
    <w:name w:val="Знак2"/>
    <w:basedOn w:val="a"/>
    <w:uiPriority w:val="99"/>
    <w:rsid w:val="001A63F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8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1A63FB"/>
    <w:rPr>
      <w:rFonts w:eastAsia="Times New Roman"/>
      <w:lang w:val="x-none" w:eastAsia="en-US"/>
    </w:rPr>
  </w:style>
  <w:style w:type="paragraph" w:customStyle="1" w:styleId="msonormalcxspmiddle">
    <w:name w:val="msonormalcxspmiddle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2">
    <w:name w:val="Title"/>
    <w:basedOn w:val="a"/>
    <w:link w:val="affffff3"/>
    <w:uiPriority w:val="99"/>
    <w:qFormat/>
    <w:rsid w:val="001A63FB"/>
    <w:pPr>
      <w:spacing w:after="0" w:line="240" w:lineRule="auto"/>
      <w:jc w:val="center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fffff3">
    <w:name w:val="Название Знак"/>
    <w:basedOn w:val="a0"/>
    <w:link w:val="affffff2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9">
    <w:name w:val="Основной текст2"/>
    <w:uiPriority w:val="99"/>
    <w:rsid w:val="001A63FB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1A63FB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1A63F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19">
    <w:name w:val="Основной текст1"/>
    <w:link w:val="170"/>
    <w:uiPriority w:val="99"/>
    <w:locked/>
    <w:rsid w:val="001A63FB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1A63FB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1A63FB"/>
    <w:pPr>
      <w:shd w:val="clear" w:color="auto" w:fill="FFFFFF"/>
      <w:spacing w:after="0" w:line="192" w:lineRule="exact"/>
    </w:pPr>
    <w:rPr>
      <w:sz w:val="27"/>
      <w:shd w:val="clear" w:color="auto" w:fill="FFFFFF"/>
    </w:rPr>
  </w:style>
  <w:style w:type="character" w:customStyle="1" w:styleId="90">
    <w:name w:val="Основной текст (9)"/>
    <w:uiPriority w:val="99"/>
    <w:rsid w:val="001A63FB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1A63FB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A63FB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1A63F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uiPriority w:val="99"/>
    <w:rsid w:val="001A63FB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1A63FB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1A63FB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1A63FB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1A63FB"/>
    <w:rPr>
      <w:lang w:val="ru-RU" w:eastAsia="x-none"/>
    </w:rPr>
  </w:style>
  <w:style w:type="table" w:customStyle="1" w:styleId="1a">
    <w:name w:val="Сетка таблицы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4">
    <w:name w:val="Document Map"/>
    <w:basedOn w:val="a"/>
    <w:link w:val="affffff5"/>
    <w:uiPriority w:val="99"/>
    <w:semiHidden/>
    <w:unhideWhenUsed/>
    <w:rsid w:val="001A63F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ff5">
    <w:name w:val="Схема документа Знак"/>
    <w:basedOn w:val="a0"/>
    <w:link w:val="affffff4"/>
    <w:uiPriority w:val="99"/>
    <w:semiHidden/>
    <w:rsid w:val="001A6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A30B0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znanium.com/go.php?id=982611" TargetMode="External"/><Relationship Id="rId18" Type="http://schemas.openxmlformats.org/officeDocument/2006/relationships/hyperlink" Target="http://www.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znanium.com/go.php?id=959402" TargetMode="External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go.php?id=95069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znanium.com/go.php?id=9872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965916" TargetMode="External"/><Relationship Id="rId10" Type="http://schemas.openxmlformats.org/officeDocument/2006/relationships/hyperlink" Target="http://scicenter.online/knigi-biznes-idei/uchet-operatsiy-obschestvennom-15602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icenter.online/knigi-biznes-idei/114-otrajenie-vyiruchki-okazaniya-uslug-15584.html" TargetMode="External"/><Relationship Id="rId14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4213</Words>
  <Characters>24017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34</cp:revision>
  <cp:lastPrinted>2023-08-22T09:33:00Z</cp:lastPrinted>
  <dcterms:created xsi:type="dcterms:W3CDTF">2019-11-28T02:14:00Z</dcterms:created>
  <dcterms:modified xsi:type="dcterms:W3CDTF">2025-11-19T09:13:00Z</dcterms:modified>
</cp:coreProperties>
</file>